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21B8A" w14:textId="191EB178" w:rsidR="00E57218" w:rsidRPr="00C5249A" w:rsidRDefault="00A74874" w:rsidP="0002165E">
      <w:pPr>
        <w:jc w:val="center"/>
        <w:rPr>
          <w:rFonts w:asciiTheme="minorHAnsi" w:hAnsiTheme="minorHAnsi" w:cstheme="minorHAnsi"/>
          <w:sz w:val="20"/>
          <w:szCs w:val="20"/>
        </w:rPr>
      </w:pPr>
      <w:r>
        <w:rPr>
          <w:rStyle w:val="wacimagecontainer"/>
          <w:rFonts w:ascii="Segoe UI" w:eastAsiaTheme="majorEastAsia" w:hAnsi="Segoe UI" w:cs="Segoe UI"/>
          <w:noProof/>
          <w:color w:val="000000"/>
          <w:sz w:val="18"/>
          <w:szCs w:val="18"/>
          <w:shd w:val="clear" w:color="auto" w:fill="FFFFFF"/>
        </w:rPr>
        <w:drawing>
          <wp:inline distT="0" distB="0" distL="0" distR="0" wp14:anchorId="5BAEED0F" wp14:editId="60C939EE">
            <wp:extent cx="2343150" cy="733425"/>
            <wp:effectExtent l="0" t="0" r="0" b="9525"/>
            <wp:docPr id="5"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close-up of a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3150" cy="733425"/>
                    </a:xfrm>
                    <a:prstGeom prst="rect">
                      <a:avLst/>
                    </a:prstGeom>
                    <a:noFill/>
                    <a:ln>
                      <a:noFill/>
                    </a:ln>
                  </pic:spPr>
                </pic:pic>
              </a:graphicData>
            </a:graphic>
          </wp:inline>
        </w:drawing>
      </w:r>
      <w:r>
        <w:rPr>
          <w:rFonts w:ascii="Aptos" w:hAnsi="Aptos"/>
          <w:color w:val="000000"/>
          <w:sz w:val="22"/>
          <w:szCs w:val="22"/>
          <w:shd w:val="clear" w:color="auto" w:fill="FFFFFF"/>
        </w:rPr>
        <w:br/>
      </w:r>
    </w:p>
    <w:p w14:paraId="5FF7753E" w14:textId="5304A7BE" w:rsidR="006A0586" w:rsidRPr="002F1BB3" w:rsidRDefault="007873A3" w:rsidP="00D116F0">
      <w:pPr>
        <w:spacing w:after="160"/>
        <w:jc w:val="center"/>
        <w:rPr>
          <w:rFonts w:asciiTheme="minorHAnsi" w:hAnsiTheme="minorHAnsi" w:cstheme="minorHAnsi"/>
        </w:rPr>
      </w:pPr>
      <w:bookmarkStart w:id="0" w:name="_Hlk26507218"/>
      <w:r w:rsidRPr="002F1BB3">
        <w:rPr>
          <w:rFonts w:asciiTheme="minorHAnsi" w:hAnsiTheme="minorHAnsi" w:cstheme="minorHAnsi"/>
        </w:rPr>
        <w:t xml:space="preserve">Appointment </w:t>
      </w:r>
      <w:r w:rsidR="002A5204" w:rsidRPr="002F1BB3">
        <w:rPr>
          <w:rFonts w:asciiTheme="minorHAnsi" w:hAnsiTheme="minorHAnsi" w:cstheme="minorHAnsi"/>
        </w:rPr>
        <w:t>of End-point Assessment Organisation</w:t>
      </w:r>
      <w:r w:rsidR="0002165E" w:rsidRPr="002F1BB3">
        <w:rPr>
          <w:rFonts w:asciiTheme="minorHAnsi" w:hAnsiTheme="minorHAnsi" w:cstheme="minorHAnsi"/>
        </w:rPr>
        <w:t>:</w:t>
      </w:r>
      <w:r w:rsidR="005D595D" w:rsidRPr="002F1BB3">
        <w:rPr>
          <w:rFonts w:asciiTheme="minorHAnsi" w:hAnsiTheme="minorHAnsi" w:cstheme="minorHAnsi"/>
        </w:rPr>
        <w:t xml:space="preserve"> </w:t>
      </w:r>
      <w:r w:rsidRPr="002F1BB3">
        <w:rPr>
          <w:rFonts w:asciiTheme="minorHAnsi" w:hAnsiTheme="minorHAnsi" w:cstheme="minorHAnsi"/>
        </w:rPr>
        <w:t>Sign-off</w:t>
      </w:r>
      <w:r w:rsidR="005D595D" w:rsidRPr="002F1BB3">
        <w:rPr>
          <w:rFonts w:asciiTheme="minorHAnsi" w:hAnsiTheme="minorHAnsi" w:cstheme="minorHAnsi"/>
        </w:rPr>
        <w:t xml:space="preserve"> Form</w:t>
      </w:r>
    </w:p>
    <w:p w14:paraId="019E0863" w14:textId="2C9DA999" w:rsidR="00990616" w:rsidRDefault="00990616" w:rsidP="00D116F0">
      <w:pPr>
        <w:spacing w:after="160"/>
        <w:ind w:left="567" w:right="990"/>
        <w:rPr>
          <w:rFonts w:asciiTheme="minorHAnsi" w:hAnsiTheme="minorHAnsi" w:cstheme="minorHAnsi"/>
          <w:b w:val="0"/>
          <w:sz w:val="20"/>
          <w:szCs w:val="20"/>
          <w:lang w:eastAsia="en-GB"/>
        </w:rPr>
      </w:pPr>
      <w:bookmarkStart w:id="1" w:name="_Hlk31789009"/>
      <w:bookmarkEnd w:id="0"/>
      <w:r w:rsidRPr="00C5249A">
        <w:rPr>
          <w:rFonts w:asciiTheme="minorHAnsi" w:hAnsiTheme="minorHAnsi" w:cstheme="minorHAnsi"/>
          <w:b w:val="0"/>
          <w:sz w:val="20"/>
          <w:szCs w:val="20"/>
          <w:lang w:eastAsia="en-GB"/>
        </w:rPr>
        <w:t xml:space="preserve">This </w:t>
      </w:r>
      <w:r w:rsidR="00066C40" w:rsidRPr="00C5249A">
        <w:rPr>
          <w:rFonts w:asciiTheme="minorHAnsi" w:hAnsiTheme="minorHAnsi" w:cstheme="minorHAnsi"/>
          <w:b w:val="0"/>
          <w:sz w:val="20"/>
          <w:szCs w:val="20"/>
          <w:lang w:eastAsia="en-GB"/>
        </w:rPr>
        <w:t xml:space="preserve">form is to be </w:t>
      </w:r>
      <w:r w:rsidR="006053DC" w:rsidRPr="00C5249A">
        <w:rPr>
          <w:rFonts w:asciiTheme="minorHAnsi" w:hAnsiTheme="minorHAnsi" w:cstheme="minorHAnsi"/>
          <w:b w:val="0"/>
          <w:sz w:val="20"/>
          <w:szCs w:val="20"/>
          <w:lang w:eastAsia="en-GB"/>
        </w:rPr>
        <w:t xml:space="preserve">used </w:t>
      </w:r>
      <w:r w:rsidR="00A46EA3" w:rsidRPr="00C5249A">
        <w:rPr>
          <w:rFonts w:asciiTheme="minorHAnsi" w:hAnsiTheme="minorHAnsi" w:cstheme="minorHAnsi"/>
          <w:b w:val="0"/>
          <w:sz w:val="20"/>
          <w:szCs w:val="20"/>
          <w:lang w:eastAsia="en-GB"/>
        </w:rPr>
        <w:t xml:space="preserve">when Schools are seeking to </w:t>
      </w:r>
      <w:r w:rsidR="009C0A5D" w:rsidRPr="00C5249A">
        <w:rPr>
          <w:rFonts w:asciiTheme="minorHAnsi" w:hAnsiTheme="minorHAnsi" w:cstheme="minorHAnsi"/>
          <w:b w:val="0"/>
          <w:sz w:val="20"/>
          <w:szCs w:val="20"/>
          <w:lang w:eastAsia="en-GB"/>
        </w:rPr>
        <w:t>appoint an</w:t>
      </w:r>
      <w:r w:rsidR="004E6F7B" w:rsidRPr="00C5249A">
        <w:rPr>
          <w:rFonts w:asciiTheme="minorHAnsi" w:hAnsiTheme="minorHAnsi" w:cstheme="minorHAnsi"/>
          <w:b w:val="0"/>
          <w:sz w:val="20"/>
          <w:szCs w:val="20"/>
          <w:lang w:eastAsia="en-GB"/>
        </w:rPr>
        <w:t xml:space="preserve"> approved independent</w:t>
      </w:r>
      <w:r w:rsidR="00A46EA3" w:rsidRPr="00C5249A">
        <w:rPr>
          <w:rFonts w:asciiTheme="minorHAnsi" w:hAnsiTheme="minorHAnsi" w:cstheme="minorHAnsi"/>
          <w:b w:val="0"/>
          <w:sz w:val="20"/>
          <w:szCs w:val="20"/>
          <w:lang w:eastAsia="en-GB"/>
        </w:rPr>
        <w:t xml:space="preserve"> end-point assessment organisation</w:t>
      </w:r>
      <w:r w:rsidR="004E6F7B" w:rsidRPr="00C5249A">
        <w:rPr>
          <w:rFonts w:asciiTheme="minorHAnsi" w:hAnsiTheme="minorHAnsi" w:cstheme="minorHAnsi"/>
          <w:b w:val="0"/>
          <w:sz w:val="20"/>
          <w:szCs w:val="20"/>
          <w:lang w:eastAsia="en-GB"/>
        </w:rPr>
        <w:t xml:space="preserve"> (EPAO). The EPAO carries out the assessment of the apprentice’s knowledge, skills and behaviours at the end of the training to confirm that the Apprentice has met the requirements of the apprenticeship standard</w:t>
      </w:r>
      <w:r w:rsidR="007873A3" w:rsidRPr="00C5249A">
        <w:rPr>
          <w:rFonts w:asciiTheme="minorHAnsi" w:hAnsiTheme="minorHAnsi" w:cstheme="minorHAnsi"/>
          <w:b w:val="0"/>
          <w:sz w:val="20"/>
          <w:szCs w:val="20"/>
          <w:lang w:eastAsia="en-GB"/>
        </w:rPr>
        <w:t>.</w:t>
      </w:r>
    </w:p>
    <w:p w14:paraId="0A3F92D4" w14:textId="42A22606" w:rsidR="002C51CE" w:rsidRDefault="00942F3D" w:rsidP="00043F54">
      <w:pPr>
        <w:spacing w:after="160"/>
        <w:ind w:left="567" w:right="990"/>
        <w:rPr>
          <w:rFonts w:asciiTheme="minorHAnsi" w:hAnsiTheme="minorHAnsi" w:cstheme="minorHAnsi"/>
          <w:b w:val="0"/>
          <w:sz w:val="20"/>
          <w:szCs w:val="20"/>
          <w:lang w:eastAsia="en-GB"/>
        </w:rPr>
      </w:pPr>
      <w:r w:rsidRPr="00043F54">
        <w:rPr>
          <w:rFonts w:asciiTheme="minorHAnsi" w:hAnsiTheme="minorHAnsi" w:cstheme="minorHAnsi"/>
          <w:b w:val="0"/>
          <w:sz w:val="20"/>
          <w:szCs w:val="20"/>
          <w:lang w:eastAsia="en-GB"/>
        </w:rPr>
        <w:t>The University, as the training provider, (in consultation with the employer) is responsible for engaging the EPAO.  This can be at any time in the apprenticeship, but to ensure timely delivery of the end-point assessment the dialogue must commence at least 6 months before the planned end date of the apprenticeship. As part of this process all information required for the end-point assessment must be communicated to the employer, including when the gateway is due.</w:t>
      </w:r>
    </w:p>
    <w:p w14:paraId="70D5EBBA" w14:textId="260ADFFC" w:rsidR="00F012CC" w:rsidRPr="00C5249A" w:rsidRDefault="00990616" w:rsidP="00D116F0">
      <w:pPr>
        <w:spacing w:after="160"/>
        <w:ind w:left="567" w:right="990"/>
        <w:rPr>
          <w:rFonts w:asciiTheme="minorHAnsi" w:hAnsiTheme="minorHAnsi" w:cstheme="minorHAnsi"/>
          <w:b w:val="0"/>
          <w:sz w:val="20"/>
          <w:szCs w:val="20"/>
          <w:lang w:eastAsia="en-GB"/>
        </w:rPr>
      </w:pPr>
      <w:r w:rsidRPr="00C5249A">
        <w:rPr>
          <w:rFonts w:asciiTheme="minorHAnsi" w:hAnsiTheme="minorHAnsi" w:cstheme="minorHAnsi"/>
          <w:b w:val="0"/>
          <w:sz w:val="20"/>
          <w:szCs w:val="20"/>
          <w:lang w:eastAsia="en-GB"/>
        </w:rPr>
        <w:t>All app</w:t>
      </w:r>
      <w:r w:rsidR="009C0A5D" w:rsidRPr="00C5249A">
        <w:rPr>
          <w:rFonts w:asciiTheme="minorHAnsi" w:hAnsiTheme="minorHAnsi" w:cstheme="minorHAnsi"/>
          <w:b w:val="0"/>
          <w:sz w:val="20"/>
          <w:szCs w:val="20"/>
          <w:lang w:eastAsia="en-GB"/>
        </w:rPr>
        <w:t>ointments</w:t>
      </w:r>
      <w:r w:rsidRPr="00C5249A">
        <w:rPr>
          <w:rFonts w:asciiTheme="minorHAnsi" w:hAnsiTheme="minorHAnsi" w:cstheme="minorHAnsi"/>
          <w:b w:val="0"/>
          <w:sz w:val="20"/>
          <w:szCs w:val="20"/>
          <w:lang w:eastAsia="en-GB"/>
        </w:rPr>
        <w:t xml:space="preserve"> must be approved </w:t>
      </w:r>
      <w:r w:rsidR="009C0A5D" w:rsidRPr="00C5249A">
        <w:rPr>
          <w:rFonts w:asciiTheme="minorHAnsi" w:hAnsiTheme="minorHAnsi" w:cstheme="minorHAnsi"/>
          <w:b w:val="0"/>
          <w:sz w:val="20"/>
          <w:szCs w:val="20"/>
          <w:lang w:eastAsia="en-GB"/>
        </w:rPr>
        <w:t>by the Head of School and the Apprenticeship Office.</w:t>
      </w:r>
    </w:p>
    <w:bookmarkEnd w:id="1"/>
    <w:p w14:paraId="13B5A9F5" w14:textId="22723EB4" w:rsidR="004E6F7B" w:rsidRPr="00C5249A" w:rsidRDefault="006053DC" w:rsidP="00D116F0">
      <w:pPr>
        <w:spacing w:after="160"/>
        <w:ind w:left="567" w:right="990"/>
        <w:rPr>
          <w:rFonts w:asciiTheme="minorHAnsi" w:hAnsiTheme="minorHAnsi" w:cstheme="minorHAnsi"/>
          <w:b w:val="0"/>
          <w:sz w:val="20"/>
          <w:szCs w:val="20"/>
        </w:rPr>
      </w:pPr>
      <w:r w:rsidRPr="00C5249A">
        <w:rPr>
          <w:rFonts w:asciiTheme="minorHAnsi" w:hAnsiTheme="minorHAnsi" w:cstheme="minorHAnsi"/>
          <w:b w:val="0"/>
          <w:sz w:val="20"/>
          <w:szCs w:val="20"/>
          <w:lang w:eastAsia="en-GB"/>
        </w:rPr>
        <w:t>Please complete all sections of the form, expanding boxes as necessary.</w:t>
      </w:r>
    </w:p>
    <w:tbl>
      <w:tblPr>
        <w:tblW w:w="10939" w:type="dxa"/>
        <w:tblInd w:w="250" w:type="dxa"/>
        <w:tblLayout w:type="fixed"/>
        <w:tblLook w:val="04A0" w:firstRow="1" w:lastRow="0" w:firstColumn="1" w:lastColumn="0" w:noHBand="0" w:noVBand="1"/>
      </w:tblPr>
      <w:tblGrid>
        <w:gridCol w:w="2575"/>
        <w:gridCol w:w="3119"/>
        <w:gridCol w:w="992"/>
        <w:gridCol w:w="1276"/>
        <w:gridCol w:w="283"/>
        <w:gridCol w:w="445"/>
        <w:gridCol w:w="456"/>
        <w:gridCol w:w="1793"/>
      </w:tblGrid>
      <w:tr w:rsidR="00BD6518" w:rsidRPr="00A57B74" w14:paraId="36CAE16B" w14:textId="77777777" w:rsidTr="009A60E2">
        <w:trPr>
          <w:trHeight w:val="295"/>
        </w:trPr>
        <w:tc>
          <w:tcPr>
            <w:tcW w:w="2575" w:type="dxa"/>
            <w:tcBorders>
              <w:top w:val="single" w:sz="4" w:space="0" w:color="auto"/>
              <w:left w:val="single" w:sz="8" w:space="0" w:color="auto"/>
              <w:bottom w:val="single" w:sz="8" w:space="0" w:color="auto"/>
              <w:right w:val="single" w:sz="8" w:space="0" w:color="auto"/>
            </w:tcBorders>
            <w:shd w:val="clear" w:color="auto" w:fill="C6D9F1" w:themeFill="text2" w:themeFillTint="33"/>
            <w:vAlign w:val="center"/>
            <w:hideMark/>
          </w:tcPr>
          <w:p w14:paraId="122E3263" w14:textId="77777777" w:rsidR="00BD6518" w:rsidRPr="00C5249A" w:rsidRDefault="00BD6518" w:rsidP="009A60E2">
            <w:pPr>
              <w:rPr>
                <w:rFonts w:asciiTheme="minorHAnsi" w:hAnsiTheme="minorHAnsi" w:cstheme="minorHAnsi"/>
                <w:bCs/>
                <w:color w:val="000000"/>
                <w:sz w:val="20"/>
                <w:szCs w:val="20"/>
                <w:lang w:eastAsia="en-GB"/>
              </w:rPr>
            </w:pPr>
            <w:r w:rsidRPr="00C5249A">
              <w:rPr>
                <w:rFonts w:asciiTheme="minorHAnsi" w:hAnsiTheme="minorHAnsi" w:cstheme="minorHAnsi"/>
                <w:bCs/>
                <w:color w:val="000000"/>
                <w:sz w:val="20"/>
                <w:szCs w:val="20"/>
                <w:lang w:eastAsia="en-GB"/>
              </w:rPr>
              <w:t>UW School</w:t>
            </w:r>
          </w:p>
        </w:tc>
        <w:tc>
          <w:tcPr>
            <w:tcW w:w="3119" w:type="dxa"/>
            <w:tcBorders>
              <w:top w:val="single" w:sz="4" w:space="0" w:color="auto"/>
              <w:left w:val="nil"/>
              <w:bottom w:val="single" w:sz="8" w:space="0" w:color="auto"/>
              <w:right w:val="nil"/>
            </w:tcBorders>
            <w:shd w:val="clear" w:color="auto" w:fill="auto"/>
            <w:vAlign w:val="center"/>
            <w:hideMark/>
          </w:tcPr>
          <w:p w14:paraId="114FC607" w14:textId="77777777" w:rsidR="00BD6518" w:rsidRPr="00C5249A" w:rsidRDefault="00BD6518" w:rsidP="009A60E2">
            <w:pPr>
              <w:jc w:val="both"/>
              <w:rPr>
                <w:rFonts w:asciiTheme="minorHAnsi" w:hAnsiTheme="minorHAnsi" w:cstheme="minorHAnsi"/>
                <w:b w:val="0"/>
                <w:color w:val="000000"/>
                <w:sz w:val="20"/>
                <w:szCs w:val="20"/>
                <w:lang w:eastAsia="en-GB"/>
              </w:rPr>
            </w:pPr>
            <w:r w:rsidRPr="00C5249A">
              <w:rPr>
                <w:rFonts w:asciiTheme="minorHAnsi" w:hAnsiTheme="minorHAnsi" w:cstheme="minorHAnsi"/>
                <w:b w:val="0"/>
                <w:color w:val="000000"/>
                <w:sz w:val="20"/>
                <w:szCs w:val="20"/>
                <w:lang w:eastAsia="en-GB"/>
              </w:rPr>
              <w:t> </w:t>
            </w:r>
          </w:p>
        </w:tc>
        <w:tc>
          <w:tcPr>
            <w:tcW w:w="2551" w:type="dxa"/>
            <w:gridSpan w:val="3"/>
            <w:tcBorders>
              <w:top w:val="single" w:sz="8" w:space="0" w:color="auto"/>
              <w:left w:val="single" w:sz="8" w:space="0" w:color="auto"/>
              <w:bottom w:val="single" w:sz="8" w:space="0" w:color="auto"/>
              <w:right w:val="single" w:sz="8" w:space="0" w:color="000000"/>
            </w:tcBorders>
            <w:shd w:val="clear" w:color="auto" w:fill="C6D9F1" w:themeFill="text2" w:themeFillTint="33"/>
            <w:vAlign w:val="center"/>
            <w:hideMark/>
          </w:tcPr>
          <w:p w14:paraId="3C6CA7A6" w14:textId="313DB7BE" w:rsidR="00BD6518" w:rsidRPr="00C5249A" w:rsidRDefault="00BD6518" w:rsidP="009A60E2">
            <w:pPr>
              <w:rPr>
                <w:rFonts w:asciiTheme="minorHAnsi" w:hAnsiTheme="minorHAnsi" w:cstheme="minorHAnsi"/>
                <w:bCs/>
                <w:color w:val="000000"/>
                <w:sz w:val="20"/>
                <w:szCs w:val="20"/>
                <w:lang w:eastAsia="en-GB"/>
              </w:rPr>
            </w:pPr>
            <w:bookmarkStart w:id="2" w:name="_Hlk26509482"/>
            <w:r w:rsidRPr="00C5249A">
              <w:rPr>
                <w:rFonts w:asciiTheme="minorHAnsi" w:hAnsiTheme="minorHAnsi" w:cstheme="minorHAnsi"/>
                <w:bCs/>
                <w:color w:val="000000"/>
                <w:sz w:val="20"/>
                <w:szCs w:val="20"/>
                <w:lang w:eastAsia="en-GB"/>
              </w:rPr>
              <w:t>School representative responsible for contacting EPAO</w:t>
            </w:r>
            <w:bookmarkEnd w:id="2"/>
            <w:r w:rsidR="005176D4" w:rsidRPr="00C5249A">
              <w:rPr>
                <w:rFonts w:asciiTheme="minorHAnsi" w:hAnsiTheme="minorHAnsi" w:cstheme="minorHAnsi"/>
                <w:bCs/>
                <w:color w:val="000000"/>
                <w:sz w:val="20"/>
                <w:szCs w:val="20"/>
                <w:lang w:eastAsia="en-GB"/>
              </w:rPr>
              <w:t xml:space="preserve"> and managing process</w:t>
            </w:r>
          </w:p>
        </w:tc>
        <w:tc>
          <w:tcPr>
            <w:tcW w:w="901" w:type="dxa"/>
            <w:gridSpan w:val="2"/>
            <w:tcBorders>
              <w:top w:val="single" w:sz="8" w:space="0" w:color="auto"/>
              <w:left w:val="nil"/>
              <w:bottom w:val="single" w:sz="8" w:space="0" w:color="auto"/>
              <w:right w:val="nil"/>
            </w:tcBorders>
          </w:tcPr>
          <w:p w14:paraId="2F68727B" w14:textId="77777777" w:rsidR="00BD6518" w:rsidRPr="00C5249A" w:rsidRDefault="00BD6518" w:rsidP="009A60E2">
            <w:pPr>
              <w:rPr>
                <w:rFonts w:asciiTheme="minorHAnsi" w:hAnsiTheme="minorHAnsi" w:cstheme="minorHAnsi"/>
                <w:b w:val="0"/>
                <w:color w:val="000000"/>
                <w:sz w:val="20"/>
                <w:szCs w:val="20"/>
                <w:lang w:eastAsia="en-GB"/>
              </w:rPr>
            </w:pPr>
          </w:p>
        </w:tc>
        <w:tc>
          <w:tcPr>
            <w:tcW w:w="1793" w:type="dxa"/>
            <w:tcBorders>
              <w:top w:val="single" w:sz="8" w:space="0" w:color="auto"/>
              <w:left w:val="nil"/>
              <w:bottom w:val="single" w:sz="8" w:space="0" w:color="auto"/>
              <w:right w:val="single" w:sz="8" w:space="0" w:color="000000"/>
            </w:tcBorders>
            <w:shd w:val="clear" w:color="auto" w:fill="auto"/>
            <w:vAlign w:val="center"/>
            <w:hideMark/>
          </w:tcPr>
          <w:p w14:paraId="54FCB718" w14:textId="77777777" w:rsidR="00BD6518" w:rsidRPr="00C5249A" w:rsidRDefault="00BD6518" w:rsidP="009A60E2">
            <w:pPr>
              <w:rPr>
                <w:rFonts w:asciiTheme="minorHAnsi" w:hAnsiTheme="minorHAnsi" w:cstheme="minorHAnsi"/>
                <w:b w:val="0"/>
                <w:color w:val="000000"/>
                <w:sz w:val="20"/>
                <w:szCs w:val="20"/>
                <w:lang w:eastAsia="en-GB"/>
              </w:rPr>
            </w:pPr>
          </w:p>
          <w:p w14:paraId="7E08E876" w14:textId="77777777" w:rsidR="00BD6518" w:rsidRPr="00C5249A" w:rsidRDefault="00BD6518" w:rsidP="009A60E2">
            <w:pPr>
              <w:rPr>
                <w:rFonts w:asciiTheme="minorHAnsi" w:hAnsiTheme="minorHAnsi" w:cstheme="minorHAnsi"/>
                <w:b w:val="0"/>
                <w:color w:val="000000"/>
                <w:sz w:val="20"/>
                <w:szCs w:val="20"/>
                <w:lang w:eastAsia="en-GB"/>
              </w:rPr>
            </w:pPr>
          </w:p>
        </w:tc>
      </w:tr>
      <w:tr w:rsidR="00BD6518" w:rsidRPr="00A57B74" w14:paraId="5D6D6B3C" w14:textId="77777777" w:rsidTr="00027744">
        <w:trPr>
          <w:trHeight w:val="295"/>
        </w:trPr>
        <w:tc>
          <w:tcPr>
            <w:tcW w:w="2575"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7C1FD28B" w14:textId="6C223835" w:rsidR="00BD6518" w:rsidRPr="00C5249A" w:rsidRDefault="00BD6518" w:rsidP="00027744">
            <w:pPr>
              <w:rPr>
                <w:rFonts w:asciiTheme="minorHAnsi" w:hAnsiTheme="minorHAnsi" w:cstheme="minorHAnsi"/>
                <w:bCs/>
                <w:color w:val="000000"/>
                <w:sz w:val="20"/>
                <w:szCs w:val="20"/>
                <w:lang w:eastAsia="en-GB"/>
              </w:rPr>
            </w:pPr>
            <w:r w:rsidRPr="00C5249A">
              <w:rPr>
                <w:rFonts w:asciiTheme="minorHAnsi" w:hAnsiTheme="minorHAnsi" w:cstheme="minorHAnsi"/>
                <w:bCs/>
                <w:color w:val="000000"/>
                <w:sz w:val="20"/>
                <w:szCs w:val="20"/>
                <w:lang w:eastAsia="en-GB"/>
              </w:rPr>
              <w:t>Apprenticeship Programme</w:t>
            </w:r>
          </w:p>
        </w:tc>
        <w:tc>
          <w:tcPr>
            <w:tcW w:w="3119" w:type="dxa"/>
            <w:tcBorders>
              <w:top w:val="single" w:sz="8" w:space="0" w:color="auto"/>
              <w:left w:val="nil"/>
              <w:bottom w:val="single" w:sz="8" w:space="0" w:color="auto"/>
              <w:right w:val="nil"/>
            </w:tcBorders>
            <w:shd w:val="clear" w:color="auto" w:fill="auto"/>
            <w:vAlign w:val="center"/>
          </w:tcPr>
          <w:p w14:paraId="6BDD10D6" w14:textId="40788F67" w:rsidR="00BD6518" w:rsidRPr="00C5249A" w:rsidRDefault="00BD6518" w:rsidP="00027744">
            <w:pPr>
              <w:jc w:val="both"/>
              <w:rPr>
                <w:rFonts w:asciiTheme="minorHAnsi" w:hAnsiTheme="minorHAnsi" w:cstheme="minorHAnsi"/>
                <w:b w:val="0"/>
                <w:color w:val="000000"/>
                <w:sz w:val="20"/>
                <w:szCs w:val="20"/>
                <w:lang w:eastAsia="en-GB"/>
              </w:rPr>
            </w:pPr>
          </w:p>
        </w:tc>
        <w:tc>
          <w:tcPr>
            <w:tcW w:w="2551" w:type="dxa"/>
            <w:gridSpan w:val="3"/>
            <w:tcBorders>
              <w:top w:val="single" w:sz="8" w:space="0" w:color="auto"/>
              <w:left w:val="single" w:sz="8" w:space="0" w:color="auto"/>
              <w:bottom w:val="single" w:sz="8" w:space="0" w:color="auto"/>
              <w:right w:val="single" w:sz="8" w:space="0" w:color="000000"/>
            </w:tcBorders>
            <w:shd w:val="clear" w:color="auto" w:fill="C6D9F1" w:themeFill="text2" w:themeFillTint="33"/>
            <w:vAlign w:val="center"/>
          </w:tcPr>
          <w:p w14:paraId="1ADBC2C7" w14:textId="28A869A5" w:rsidR="00BD6518" w:rsidRPr="00C5249A" w:rsidRDefault="00BD6518" w:rsidP="00027744">
            <w:pPr>
              <w:rPr>
                <w:rFonts w:asciiTheme="minorHAnsi" w:hAnsiTheme="minorHAnsi" w:cstheme="minorHAnsi"/>
                <w:bCs/>
                <w:color w:val="000000"/>
                <w:sz w:val="20"/>
                <w:szCs w:val="20"/>
                <w:lang w:eastAsia="en-GB"/>
              </w:rPr>
            </w:pPr>
            <w:r w:rsidRPr="00C5249A">
              <w:rPr>
                <w:rFonts w:asciiTheme="minorHAnsi" w:hAnsiTheme="minorHAnsi" w:cstheme="minorHAnsi"/>
                <w:bCs/>
                <w:color w:val="000000"/>
                <w:sz w:val="20"/>
                <w:szCs w:val="20"/>
                <w:lang w:eastAsia="en-GB"/>
              </w:rPr>
              <w:t>Apprenticeship Standard Assessment Plan [hyperlink]</w:t>
            </w:r>
          </w:p>
        </w:tc>
        <w:tc>
          <w:tcPr>
            <w:tcW w:w="2694" w:type="dxa"/>
            <w:gridSpan w:val="3"/>
            <w:tcBorders>
              <w:top w:val="single" w:sz="8" w:space="0" w:color="auto"/>
              <w:left w:val="nil"/>
              <w:bottom w:val="single" w:sz="8" w:space="0" w:color="auto"/>
              <w:right w:val="single" w:sz="8" w:space="0" w:color="000000"/>
            </w:tcBorders>
          </w:tcPr>
          <w:p w14:paraId="7BCC0875" w14:textId="77777777" w:rsidR="00BD6518" w:rsidRPr="00C5249A" w:rsidRDefault="00BD6518" w:rsidP="00027744">
            <w:pPr>
              <w:rPr>
                <w:rFonts w:asciiTheme="minorHAnsi" w:hAnsiTheme="minorHAnsi" w:cstheme="minorHAnsi"/>
                <w:b w:val="0"/>
                <w:color w:val="000000"/>
                <w:sz w:val="20"/>
                <w:szCs w:val="20"/>
                <w:lang w:eastAsia="en-GB"/>
              </w:rPr>
            </w:pPr>
          </w:p>
        </w:tc>
      </w:tr>
      <w:tr w:rsidR="00D116F0" w:rsidRPr="00A57B74" w14:paraId="54A3A2EF" w14:textId="77777777" w:rsidTr="008F6CF2">
        <w:trPr>
          <w:trHeight w:val="295"/>
        </w:trPr>
        <w:tc>
          <w:tcPr>
            <w:tcW w:w="2575" w:type="dxa"/>
            <w:tcBorders>
              <w:top w:val="single" w:sz="4" w:space="0" w:color="auto"/>
              <w:left w:val="single" w:sz="8" w:space="0" w:color="auto"/>
              <w:bottom w:val="single" w:sz="8" w:space="0" w:color="auto"/>
              <w:right w:val="single" w:sz="8" w:space="0" w:color="auto"/>
            </w:tcBorders>
            <w:shd w:val="clear" w:color="auto" w:fill="C6D9F1" w:themeFill="text2" w:themeFillTint="33"/>
            <w:vAlign w:val="center"/>
          </w:tcPr>
          <w:p w14:paraId="1594E20C" w14:textId="6ECDDB11" w:rsidR="00D116F0" w:rsidRPr="00C5249A" w:rsidRDefault="00D116F0" w:rsidP="008F6CF2">
            <w:pPr>
              <w:rPr>
                <w:rFonts w:asciiTheme="minorHAnsi" w:hAnsiTheme="minorHAnsi" w:cstheme="minorHAnsi"/>
                <w:bCs/>
                <w:color w:val="000000"/>
                <w:sz w:val="20"/>
                <w:szCs w:val="20"/>
                <w:lang w:eastAsia="en-GB"/>
              </w:rPr>
            </w:pPr>
            <w:r w:rsidRPr="00C5249A">
              <w:rPr>
                <w:rFonts w:asciiTheme="minorHAnsi" w:hAnsiTheme="minorHAnsi" w:cstheme="minorHAnsi"/>
                <w:bCs/>
                <w:color w:val="000000"/>
                <w:sz w:val="20"/>
                <w:szCs w:val="20"/>
                <w:lang w:eastAsia="en-GB"/>
              </w:rPr>
              <w:t>Name</w:t>
            </w:r>
            <w:r w:rsidR="00BD6518" w:rsidRPr="00C5249A">
              <w:rPr>
                <w:rFonts w:asciiTheme="minorHAnsi" w:hAnsiTheme="minorHAnsi" w:cstheme="minorHAnsi"/>
                <w:bCs/>
                <w:color w:val="000000"/>
                <w:sz w:val="20"/>
                <w:szCs w:val="20"/>
                <w:lang w:eastAsia="en-GB"/>
              </w:rPr>
              <w:t>/address</w:t>
            </w:r>
            <w:r w:rsidRPr="00C5249A">
              <w:rPr>
                <w:rFonts w:asciiTheme="minorHAnsi" w:hAnsiTheme="minorHAnsi" w:cstheme="minorHAnsi"/>
                <w:bCs/>
                <w:color w:val="000000"/>
                <w:sz w:val="20"/>
                <w:szCs w:val="20"/>
                <w:lang w:eastAsia="en-GB"/>
              </w:rPr>
              <w:t xml:space="preserve"> of EPAO to be appointed</w:t>
            </w:r>
          </w:p>
        </w:tc>
        <w:tc>
          <w:tcPr>
            <w:tcW w:w="3119" w:type="dxa"/>
            <w:tcBorders>
              <w:top w:val="single" w:sz="4" w:space="0" w:color="auto"/>
              <w:left w:val="nil"/>
              <w:bottom w:val="single" w:sz="8" w:space="0" w:color="auto"/>
              <w:right w:val="nil"/>
            </w:tcBorders>
            <w:shd w:val="clear" w:color="auto" w:fill="auto"/>
            <w:vAlign w:val="center"/>
          </w:tcPr>
          <w:p w14:paraId="0BB0998A" w14:textId="77777777" w:rsidR="00D116F0" w:rsidRPr="00C5249A" w:rsidRDefault="00D116F0" w:rsidP="008F6CF2">
            <w:pPr>
              <w:jc w:val="both"/>
              <w:rPr>
                <w:rFonts w:asciiTheme="minorHAnsi" w:hAnsiTheme="minorHAnsi" w:cstheme="minorHAnsi"/>
                <w:b w:val="0"/>
                <w:color w:val="000000"/>
                <w:sz w:val="20"/>
                <w:szCs w:val="20"/>
                <w:lang w:eastAsia="en-GB"/>
              </w:rPr>
            </w:pPr>
          </w:p>
        </w:tc>
        <w:tc>
          <w:tcPr>
            <w:tcW w:w="2551" w:type="dxa"/>
            <w:gridSpan w:val="3"/>
            <w:tcBorders>
              <w:top w:val="single" w:sz="8" w:space="0" w:color="auto"/>
              <w:left w:val="single" w:sz="8" w:space="0" w:color="auto"/>
              <w:bottom w:val="single" w:sz="8" w:space="0" w:color="auto"/>
              <w:right w:val="single" w:sz="8" w:space="0" w:color="000000"/>
            </w:tcBorders>
            <w:shd w:val="clear" w:color="auto" w:fill="C6D9F1" w:themeFill="text2" w:themeFillTint="33"/>
            <w:vAlign w:val="center"/>
          </w:tcPr>
          <w:p w14:paraId="10FEF8EF" w14:textId="0FB9BFE6" w:rsidR="00D116F0" w:rsidRPr="00C5249A" w:rsidRDefault="00D116F0" w:rsidP="008F6CF2">
            <w:pPr>
              <w:rPr>
                <w:rFonts w:asciiTheme="minorHAnsi" w:hAnsiTheme="minorHAnsi" w:cstheme="minorHAnsi"/>
                <w:bCs/>
                <w:color w:val="000000"/>
                <w:sz w:val="20"/>
                <w:szCs w:val="20"/>
                <w:lang w:eastAsia="en-GB"/>
              </w:rPr>
            </w:pPr>
            <w:r w:rsidRPr="00C5249A">
              <w:rPr>
                <w:rFonts w:asciiTheme="minorHAnsi" w:hAnsiTheme="minorHAnsi" w:cstheme="minorHAnsi"/>
                <w:sz w:val="20"/>
                <w:szCs w:val="20"/>
              </w:rPr>
              <w:t>Confirmation EPAO is on the</w:t>
            </w:r>
            <w:r w:rsidR="00816AE7">
              <w:t xml:space="preserve"> </w:t>
            </w:r>
            <w:hyperlink r:id="rId12" w:history="1">
              <w:r w:rsidR="00EF6F55" w:rsidRPr="000A13D6">
                <w:rPr>
                  <w:rStyle w:val="Hyperlink"/>
                  <w:rFonts w:asciiTheme="minorHAnsi" w:hAnsiTheme="minorHAnsi" w:cstheme="minorHAnsi"/>
                  <w:sz w:val="20"/>
                  <w:szCs w:val="20"/>
                </w:rPr>
                <w:t>Apprenticeship Provider and Assessment Register (APAR)</w:t>
              </w:r>
            </w:hyperlink>
            <w:r w:rsidRPr="00C5249A">
              <w:rPr>
                <w:rFonts w:asciiTheme="minorHAnsi" w:hAnsiTheme="minorHAnsi" w:cstheme="minorHAnsi"/>
                <w:sz w:val="20"/>
                <w:szCs w:val="20"/>
              </w:rPr>
              <w:t xml:space="preserve"> listed against the Standard [</w:t>
            </w:r>
            <w:proofErr w:type="spellStart"/>
            <w:r w:rsidRPr="00C5249A">
              <w:rPr>
                <w:rFonts w:asciiTheme="minorHAnsi" w:hAnsiTheme="minorHAnsi" w:cstheme="minorHAnsi"/>
                <w:sz w:val="20"/>
                <w:szCs w:val="20"/>
              </w:rPr>
              <w:t>IfA</w:t>
            </w:r>
            <w:proofErr w:type="spellEnd"/>
            <w:r w:rsidRPr="00C5249A">
              <w:rPr>
                <w:rFonts w:asciiTheme="minorHAnsi" w:hAnsiTheme="minorHAnsi" w:cstheme="minorHAnsi"/>
                <w:sz w:val="20"/>
                <w:szCs w:val="20"/>
              </w:rPr>
              <w:t xml:space="preserve"> code]</w:t>
            </w:r>
          </w:p>
        </w:tc>
        <w:tc>
          <w:tcPr>
            <w:tcW w:w="901" w:type="dxa"/>
            <w:gridSpan w:val="2"/>
            <w:tcBorders>
              <w:top w:val="single" w:sz="8" w:space="0" w:color="auto"/>
              <w:left w:val="nil"/>
              <w:bottom w:val="single" w:sz="8" w:space="0" w:color="auto"/>
              <w:right w:val="nil"/>
            </w:tcBorders>
          </w:tcPr>
          <w:p w14:paraId="20A0AC56" w14:textId="77777777" w:rsidR="00D116F0" w:rsidRPr="00C5249A" w:rsidRDefault="00D116F0" w:rsidP="008F6CF2">
            <w:pPr>
              <w:rPr>
                <w:rFonts w:asciiTheme="minorHAnsi" w:hAnsiTheme="minorHAnsi" w:cstheme="minorHAnsi"/>
                <w:b w:val="0"/>
                <w:color w:val="000000"/>
                <w:sz w:val="20"/>
                <w:szCs w:val="20"/>
                <w:lang w:eastAsia="en-GB"/>
              </w:rPr>
            </w:pPr>
          </w:p>
        </w:tc>
        <w:tc>
          <w:tcPr>
            <w:tcW w:w="1793" w:type="dxa"/>
            <w:tcBorders>
              <w:top w:val="single" w:sz="8" w:space="0" w:color="auto"/>
              <w:left w:val="nil"/>
              <w:bottom w:val="single" w:sz="8" w:space="0" w:color="auto"/>
              <w:right w:val="single" w:sz="8" w:space="0" w:color="000000"/>
            </w:tcBorders>
            <w:shd w:val="clear" w:color="auto" w:fill="auto"/>
            <w:vAlign w:val="center"/>
          </w:tcPr>
          <w:p w14:paraId="4F002BF8" w14:textId="77777777" w:rsidR="00D116F0" w:rsidRPr="00C5249A" w:rsidRDefault="00D116F0" w:rsidP="008F6CF2">
            <w:pPr>
              <w:rPr>
                <w:rFonts w:asciiTheme="minorHAnsi" w:hAnsiTheme="minorHAnsi" w:cstheme="minorHAnsi"/>
                <w:b w:val="0"/>
                <w:color w:val="000000"/>
                <w:sz w:val="20"/>
                <w:szCs w:val="20"/>
                <w:lang w:eastAsia="en-GB"/>
              </w:rPr>
            </w:pPr>
          </w:p>
        </w:tc>
      </w:tr>
      <w:tr w:rsidR="009E455B" w:rsidRPr="00A57B74" w14:paraId="4AF6E000" w14:textId="77777777" w:rsidTr="00D116F0">
        <w:trPr>
          <w:trHeight w:val="551"/>
        </w:trPr>
        <w:tc>
          <w:tcPr>
            <w:tcW w:w="2575" w:type="dxa"/>
            <w:tcBorders>
              <w:top w:val="single" w:sz="4" w:space="0" w:color="auto"/>
              <w:left w:val="single" w:sz="8" w:space="0" w:color="auto"/>
              <w:bottom w:val="single" w:sz="8" w:space="0" w:color="auto"/>
              <w:right w:val="single" w:sz="8" w:space="0" w:color="000000"/>
            </w:tcBorders>
            <w:shd w:val="clear" w:color="auto" w:fill="C6D9F1" w:themeFill="text2" w:themeFillTint="33"/>
            <w:vAlign w:val="center"/>
          </w:tcPr>
          <w:p w14:paraId="55EF1002" w14:textId="0FB5754B" w:rsidR="009E455B" w:rsidRPr="00C5249A" w:rsidRDefault="009E455B" w:rsidP="00FB37B7">
            <w:pPr>
              <w:rPr>
                <w:rFonts w:asciiTheme="minorHAnsi" w:hAnsiTheme="minorHAnsi" w:cstheme="minorHAnsi"/>
                <w:bCs/>
                <w:color w:val="000000"/>
                <w:sz w:val="20"/>
                <w:szCs w:val="20"/>
                <w:lang w:eastAsia="en-GB"/>
              </w:rPr>
            </w:pPr>
            <w:r w:rsidRPr="00C5249A">
              <w:rPr>
                <w:rFonts w:asciiTheme="minorHAnsi" w:hAnsiTheme="minorHAnsi" w:cstheme="minorHAnsi"/>
                <w:bCs/>
                <w:color w:val="000000"/>
                <w:sz w:val="20"/>
                <w:szCs w:val="20"/>
                <w:lang w:eastAsia="en-GB"/>
              </w:rPr>
              <w:t>Employer(s)</w:t>
            </w:r>
            <w:r w:rsidR="009A6CF8" w:rsidRPr="00C5249A">
              <w:rPr>
                <w:rFonts w:asciiTheme="minorHAnsi" w:hAnsiTheme="minorHAnsi" w:cstheme="minorHAnsi"/>
                <w:bCs/>
                <w:color w:val="000000"/>
                <w:sz w:val="20"/>
                <w:szCs w:val="20"/>
                <w:lang w:eastAsia="en-GB"/>
              </w:rPr>
              <w:t xml:space="preserve"> </w:t>
            </w:r>
          </w:p>
        </w:tc>
        <w:tc>
          <w:tcPr>
            <w:tcW w:w="8364" w:type="dxa"/>
            <w:gridSpan w:val="7"/>
            <w:tcBorders>
              <w:top w:val="single" w:sz="8" w:space="0" w:color="auto"/>
              <w:left w:val="nil"/>
              <w:bottom w:val="single" w:sz="8" w:space="0" w:color="auto"/>
              <w:right w:val="single" w:sz="4" w:space="0" w:color="auto"/>
            </w:tcBorders>
          </w:tcPr>
          <w:p w14:paraId="4F45FC8F" w14:textId="77777777" w:rsidR="009E455B" w:rsidRPr="00C5249A" w:rsidRDefault="009E455B" w:rsidP="00FB37B7">
            <w:pPr>
              <w:jc w:val="both"/>
              <w:rPr>
                <w:rFonts w:asciiTheme="minorHAnsi" w:hAnsiTheme="minorHAnsi" w:cstheme="minorHAnsi"/>
                <w:b w:val="0"/>
                <w:color w:val="000000"/>
                <w:sz w:val="20"/>
                <w:szCs w:val="20"/>
                <w:lang w:eastAsia="en-GB"/>
              </w:rPr>
            </w:pPr>
          </w:p>
        </w:tc>
      </w:tr>
      <w:tr w:rsidR="00EF671A" w:rsidRPr="00A57B74" w14:paraId="6C04C6FB" w14:textId="77777777" w:rsidTr="00D116F0">
        <w:trPr>
          <w:trHeight w:val="551"/>
        </w:trPr>
        <w:tc>
          <w:tcPr>
            <w:tcW w:w="2575" w:type="dxa"/>
            <w:tcBorders>
              <w:top w:val="single" w:sz="4" w:space="0" w:color="auto"/>
              <w:left w:val="single" w:sz="8" w:space="0" w:color="auto"/>
              <w:bottom w:val="single" w:sz="8" w:space="0" w:color="auto"/>
              <w:right w:val="single" w:sz="8" w:space="0" w:color="000000"/>
            </w:tcBorders>
            <w:shd w:val="clear" w:color="auto" w:fill="C6D9F1" w:themeFill="text2" w:themeFillTint="33"/>
            <w:vAlign w:val="center"/>
          </w:tcPr>
          <w:p w14:paraId="7BE13C4E" w14:textId="5AAB1ACE" w:rsidR="00EF671A" w:rsidRPr="00C5249A" w:rsidRDefault="00EF671A" w:rsidP="00FB37B7">
            <w:pPr>
              <w:rPr>
                <w:rFonts w:asciiTheme="minorHAnsi" w:hAnsiTheme="minorHAnsi" w:cstheme="minorHAnsi"/>
                <w:bCs/>
                <w:color w:val="000000"/>
                <w:sz w:val="20"/>
                <w:szCs w:val="20"/>
                <w:lang w:eastAsia="en-GB"/>
              </w:rPr>
            </w:pPr>
            <w:r w:rsidRPr="00C5249A">
              <w:rPr>
                <w:rFonts w:asciiTheme="minorHAnsi" w:hAnsiTheme="minorHAnsi" w:cstheme="minorHAnsi"/>
                <w:bCs/>
                <w:color w:val="000000"/>
                <w:sz w:val="20"/>
                <w:szCs w:val="20"/>
                <w:lang w:eastAsia="en-GB"/>
              </w:rPr>
              <w:t>Employer Contact Details</w:t>
            </w:r>
          </w:p>
        </w:tc>
        <w:tc>
          <w:tcPr>
            <w:tcW w:w="8364" w:type="dxa"/>
            <w:gridSpan w:val="7"/>
            <w:tcBorders>
              <w:top w:val="single" w:sz="8" w:space="0" w:color="auto"/>
              <w:left w:val="nil"/>
              <w:bottom w:val="single" w:sz="8" w:space="0" w:color="auto"/>
              <w:right w:val="single" w:sz="4" w:space="0" w:color="auto"/>
            </w:tcBorders>
          </w:tcPr>
          <w:p w14:paraId="0AD36CE2" w14:textId="77777777" w:rsidR="00EF671A" w:rsidRPr="00C5249A" w:rsidRDefault="00EF671A" w:rsidP="00FB37B7">
            <w:pPr>
              <w:jc w:val="both"/>
              <w:rPr>
                <w:rFonts w:asciiTheme="minorHAnsi" w:hAnsiTheme="minorHAnsi" w:cstheme="minorHAnsi"/>
                <w:b w:val="0"/>
                <w:color w:val="000000"/>
                <w:sz w:val="20"/>
                <w:szCs w:val="20"/>
                <w:lang w:eastAsia="en-GB"/>
              </w:rPr>
            </w:pPr>
          </w:p>
        </w:tc>
      </w:tr>
      <w:tr w:rsidR="005D595D" w:rsidRPr="00A57B74" w14:paraId="23E325BC" w14:textId="77777777" w:rsidTr="00D116F0">
        <w:trPr>
          <w:trHeight w:val="603"/>
        </w:trPr>
        <w:tc>
          <w:tcPr>
            <w:tcW w:w="2575" w:type="dxa"/>
            <w:tcBorders>
              <w:top w:val="nil"/>
              <w:left w:val="single" w:sz="8" w:space="0" w:color="auto"/>
              <w:bottom w:val="single" w:sz="8" w:space="0" w:color="auto"/>
              <w:right w:val="single" w:sz="8" w:space="0" w:color="auto"/>
            </w:tcBorders>
            <w:shd w:val="clear" w:color="auto" w:fill="C6D9F1" w:themeFill="text2" w:themeFillTint="33"/>
            <w:vAlign w:val="center"/>
            <w:hideMark/>
          </w:tcPr>
          <w:p w14:paraId="588B30CC" w14:textId="1FC1E041" w:rsidR="005D595D" w:rsidRPr="00C5249A" w:rsidRDefault="00496D52" w:rsidP="005D595D">
            <w:pPr>
              <w:rPr>
                <w:rFonts w:asciiTheme="minorHAnsi" w:hAnsiTheme="minorHAnsi" w:cstheme="minorHAnsi"/>
                <w:bCs/>
                <w:color w:val="000000"/>
                <w:sz w:val="20"/>
                <w:szCs w:val="20"/>
                <w:lang w:eastAsia="en-GB"/>
              </w:rPr>
            </w:pPr>
            <w:r w:rsidRPr="00C5249A">
              <w:rPr>
                <w:rFonts w:asciiTheme="minorHAnsi" w:hAnsiTheme="minorHAnsi" w:cstheme="minorHAnsi"/>
                <w:bCs/>
                <w:color w:val="000000"/>
                <w:sz w:val="20"/>
                <w:szCs w:val="20"/>
                <w:lang w:eastAsia="en-GB"/>
              </w:rPr>
              <w:t>Cost</w:t>
            </w:r>
          </w:p>
        </w:tc>
        <w:tc>
          <w:tcPr>
            <w:tcW w:w="3119" w:type="dxa"/>
            <w:tcBorders>
              <w:top w:val="nil"/>
              <w:left w:val="nil"/>
              <w:bottom w:val="single" w:sz="8" w:space="0" w:color="auto"/>
              <w:right w:val="single" w:sz="8" w:space="0" w:color="000000"/>
            </w:tcBorders>
            <w:shd w:val="clear" w:color="auto" w:fill="auto"/>
            <w:vAlign w:val="center"/>
          </w:tcPr>
          <w:p w14:paraId="6EDBD73A" w14:textId="77777777" w:rsidR="005D595D" w:rsidRPr="00C5249A" w:rsidRDefault="005D595D" w:rsidP="005D595D">
            <w:pPr>
              <w:jc w:val="both"/>
              <w:rPr>
                <w:rFonts w:asciiTheme="minorHAnsi" w:hAnsiTheme="minorHAnsi" w:cstheme="minorHAnsi"/>
                <w:b w:val="0"/>
                <w:color w:val="000000"/>
                <w:sz w:val="20"/>
                <w:szCs w:val="20"/>
                <w:lang w:eastAsia="en-GB"/>
              </w:rPr>
            </w:pPr>
          </w:p>
        </w:tc>
        <w:tc>
          <w:tcPr>
            <w:tcW w:w="2551" w:type="dxa"/>
            <w:gridSpan w:val="3"/>
            <w:tcBorders>
              <w:top w:val="single" w:sz="8" w:space="0" w:color="auto"/>
              <w:left w:val="nil"/>
              <w:bottom w:val="single" w:sz="8" w:space="0" w:color="auto"/>
              <w:right w:val="single" w:sz="8" w:space="0" w:color="000000"/>
            </w:tcBorders>
            <w:shd w:val="clear" w:color="auto" w:fill="C6D9F1" w:themeFill="text2" w:themeFillTint="33"/>
            <w:vAlign w:val="center"/>
            <w:hideMark/>
          </w:tcPr>
          <w:p w14:paraId="02DCB31A" w14:textId="41D830A7" w:rsidR="005D595D" w:rsidRPr="00C5249A" w:rsidRDefault="00496D52" w:rsidP="005D595D">
            <w:pPr>
              <w:rPr>
                <w:rFonts w:asciiTheme="minorHAnsi" w:hAnsiTheme="minorHAnsi" w:cstheme="minorHAnsi"/>
                <w:bCs/>
                <w:color w:val="000000"/>
                <w:sz w:val="20"/>
                <w:szCs w:val="20"/>
                <w:lang w:eastAsia="en-GB"/>
              </w:rPr>
            </w:pPr>
            <w:r w:rsidRPr="00C5249A">
              <w:rPr>
                <w:rFonts w:asciiTheme="minorHAnsi" w:hAnsiTheme="minorHAnsi" w:cstheme="minorHAnsi"/>
                <w:bCs/>
                <w:color w:val="000000"/>
                <w:sz w:val="20"/>
                <w:szCs w:val="20"/>
                <w:lang w:eastAsia="en-GB"/>
              </w:rPr>
              <w:t>Confirmation funding covers cost</w:t>
            </w:r>
          </w:p>
        </w:tc>
        <w:tc>
          <w:tcPr>
            <w:tcW w:w="901" w:type="dxa"/>
            <w:gridSpan w:val="2"/>
            <w:tcBorders>
              <w:top w:val="single" w:sz="8" w:space="0" w:color="auto"/>
              <w:left w:val="nil"/>
              <w:bottom w:val="single" w:sz="8" w:space="0" w:color="auto"/>
              <w:right w:val="nil"/>
            </w:tcBorders>
          </w:tcPr>
          <w:p w14:paraId="67CF96A1" w14:textId="77777777" w:rsidR="005D595D" w:rsidRPr="00C5249A" w:rsidRDefault="005D595D" w:rsidP="005D595D">
            <w:pPr>
              <w:rPr>
                <w:rFonts w:asciiTheme="minorHAnsi" w:hAnsiTheme="minorHAnsi" w:cstheme="minorHAnsi"/>
                <w:b w:val="0"/>
                <w:bCs/>
                <w:color w:val="000000"/>
                <w:sz w:val="20"/>
                <w:szCs w:val="20"/>
                <w:lang w:eastAsia="en-GB"/>
              </w:rPr>
            </w:pPr>
          </w:p>
        </w:tc>
        <w:tc>
          <w:tcPr>
            <w:tcW w:w="1793" w:type="dxa"/>
            <w:tcBorders>
              <w:top w:val="single" w:sz="8" w:space="0" w:color="auto"/>
              <w:left w:val="nil"/>
              <w:bottom w:val="single" w:sz="8" w:space="0" w:color="auto"/>
              <w:right w:val="single" w:sz="8" w:space="0" w:color="000000"/>
            </w:tcBorders>
            <w:shd w:val="clear" w:color="auto" w:fill="auto"/>
            <w:vAlign w:val="center"/>
          </w:tcPr>
          <w:p w14:paraId="21D28272" w14:textId="77777777" w:rsidR="005D595D" w:rsidRPr="00C5249A" w:rsidRDefault="005D595D" w:rsidP="005D595D">
            <w:pPr>
              <w:rPr>
                <w:rFonts w:asciiTheme="minorHAnsi" w:hAnsiTheme="minorHAnsi" w:cstheme="minorHAnsi"/>
                <w:b w:val="0"/>
                <w:bCs/>
                <w:color w:val="000000"/>
                <w:sz w:val="20"/>
                <w:szCs w:val="20"/>
                <w:lang w:eastAsia="en-GB"/>
              </w:rPr>
            </w:pPr>
          </w:p>
        </w:tc>
      </w:tr>
      <w:tr w:rsidR="00747528" w:rsidRPr="00A57B74" w14:paraId="34E36640" w14:textId="77777777" w:rsidTr="00D116F0">
        <w:trPr>
          <w:trHeight w:val="603"/>
        </w:trPr>
        <w:tc>
          <w:tcPr>
            <w:tcW w:w="2575" w:type="dxa"/>
            <w:tcBorders>
              <w:top w:val="nil"/>
              <w:left w:val="single" w:sz="8" w:space="0" w:color="auto"/>
              <w:bottom w:val="single" w:sz="8" w:space="0" w:color="auto"/>
              <w:right w:val="single" w:sz="8" w:space="0" w:color="auto"/>
            </w:tcBorders>
            <w:shd w:val="clear" w:color="auto" w:fill="C6D9F1" w:themeFill="text2" w:themeFillTint="33"/>
            <w:vAlign w:val="center"/>
          </w:tcPr>
          <w:p w14:paraId="5C10552B" w14:textId="0884C0B3" w:rsidR="00747528" w:rsidRPr="00C5249A" w:rsidRDefault="00BD6518" w:rsidP="005D595D">
            <w:pPr>
              <w:rPr>
                <w:rFonts w:asciiTheme="minorHAnsi" w:hAnsiTheme="minorHAnsi" w:cstheme="minorHAnsi"/>
                <w:bCs/>
                <w:color w:val="000000"/>
                <w:sz w:val="20"/>
                <w:szCs w:val="20"/>
                <w:lang w:eastAsia="en-GB"/>
              </w:rPr>
            </w:pPr>
            <w:r w:rsidRPr="00C5249A">
              <w:rPr>
                <w:rFonts w:asciiTheme="minorHAnsi" w:hAnsiTheme="minorHAnsi" w:cstheme="minorHAnsi"/>
                <w:bCs/>
                <w:color w:val="000000"/>
                <w:sz w:val="20"/>
                <w:szCs w:val="20"/>
                <w:lang w:eastAsia="en-GB"/>
              </w:rPr>
              <w:t>Has the UW procurement process been carried out</w:t>
            </w:r>
          </w:p>
        </w:tc>
        <w:tc>
          <w:tcPr>
            <w:tcW w:w="3119" w:type="dxa"/>
            <w:tcBorders>
              <w:top w:val="nil"/>
              <w:left w:val="nil"/>
              <w:bottom w:val="single" w:sz="8" w:space="0" w:color="auto"/>
              <w:right w:val="single" w:sz="8" w:space="0" w:color="000000"/>
            </w:tcBorders>
            <w:shd w:val="clear" w:color="auto" w:fill="auto"/>
            <w:vAlign w:val="center"/>
          </w:tcPr>
          <w:p w14:paraId="79A026D6" w14:textId="432FD31A" w:rsidR="00747528" w:rsidRPr="00C5249A" w:rsidRDefault="00747528" w:rsidP="005D595D">
            <w:pPr>
              <w:jc w:val="both"/>
              <w:rPr>
                <w:rFonts w:asciiTheme="minorHAnsi" w:hAnsiTheme="minorHAnsi" w:cstheme="minorHAnsi"/>
                <w:b w:val="0"/>
                <w:color w:val="000000"/>
                <w:sz w:val="20"/>
                <w:szCs w:val="20"/>
                <w:lang w:eastAsia="en-GB"/>
              </w:rPr>
            </w:pPr>
          </w:p>
        </w:tc>
        <w:tc>
          <w:tcPr>
            <w:tcW w:w="2551" w:type="dxa"/>
            <w:gridSpan w:val="3"/>
            <w:tcBorders>
              <w:top w:val="single" w:sz="8" w:space="0" w:color="auto"/>
              <w:left w:val="nil"/>
              <w:bottom w:val="single" w:sz="8" w:space="0" w:color="auto"/>
              <w:right w:val="single" w:sz="8" w:space="0" w:color="000000"/>
            </w:tcBorders>
            <w:shd w:val="clear" w:color="auto" w:fill="C6D9F1" w:themeFill="text2" w:themeFillTint="33"/>
            <w:vAlign w:val="center"/>
          </w:tcPr>
          <w:p w14:paraId="0FFEE63E" w14:textId="1CC27366" w:rsidR="00747528" w:rsidRPr="00C5249A" w:rsidRDefault="00BD6518" w:rsidP="005D595D">
            <w:pPr>
              <w:rPr>
                <w:rFonts w:asciiTheme="minorHAnsi" w:hAnsiTheme="minorHAnsi" w:cstheme="minorHAnsi"/>
                <w:bCs/>
                <w:color w:val="000000"/>
                <w:sz w:val="20"/>
                <w:szCs w:val="20"/>
                <w:lang w:eastAsia="en-GB"/>
              </w:rPr>
            </w:pPr>
            <w:r w:rsidRPr="00C5249A">
              <w:rPr>
                <w:rFonts w:asciiTheme="minorHAnsi" w:hAnsiTheme="minorHAnsi" w:cstheme="minorHAnsi"/>
                <w:bCs/>
                <w:color w:val="000000"/>
                <w:sz w:val="20"/>
                <w:szCs w:val="20"/>
                <w:lang w:eastAsia="en-GB"/>
              </w:rPr>
              <w:t>Confirmation represents good value for money</w:t>
            </w:r>
          </w:p>
        </w:tc>
        <w:tc>
          <w:tcPr>
            <w:tcW w:w="901" w:type="dxa"/>
            <w:gridSpan w:val="2"/>
            <w:tcBorders>
              <w:top w:val="single" w:sz="8" w:space="0" w:color="auto"/>
              <w:left w:val="nil"/>
              <w:bottom w:val="single" w:sz="8" w:space="0" w:color="auto"/>
              <w:right w:val="nil"/>
            </w:tcBorders>
          </w:tcPr>
          <w:p w14:paraId="40D38DCC" w14:textId="77777777" w:rsidR="00747528" w:rsidRPr="00C5249A" w:rsidRDefault="00747528" w:rsidP="005D595D">
            <w:pPr>
              <w:rPr>
                <w:rFonts w:asciiTheme="minorHAnsi" w:hAnsiTheme="minorHAnsi" w:cstheme="minorHAnsi"/>
                <w:b w:val="0"/>
                <w:bCs/>
                <w:color w:val="000000"/>
                <w:sz w:val="20"/>
                <w:szCs w:val="20"/>
                <w:lang w:eastAsia="en-GB"/>
              </w:rPr>
            </w:pPr>
          </w:p>
        </w:tc>
        <w:tc>
          <w:tcPr>
            <w:tcW w:w="1793" w:type="dxa"/>
            <w:tcBorders>
              <w:top w:val="single" w:sz="8" w:space="0" w:color="auto"/>
              <w:left w:val="nil"/>
              <w:bottom w:val="single" w:sz="8" w:space="0" w:color="auto"/>
              <w:right w:val="single" w:sz="8" w:space="0" w:color="000000"/>
            </w:tcBorders>
            <w:shd w:val="clear" w:color="auto" w:fill="auto"/>
            <w:vAlign w:val="center"/>
          </w:tcPr>
          <w:p w14:paraId="0EF3AA92" w14:textId="77777777" w:rsidR="00747528" w:rsidRPr="00C5249A" w:rsidRDefault="00747528" w:rsidP="005D595D">
            <w:pPr>
              <w:rPr>
                <w:rFonts w:asciiTheme="minorHAnsi" w:hAnsiTheme="minorHAnsi" w:cstheme="minorHAnsi"/>
                <w:b w:val="0"/>
                <w:bCs/>
                <w:color w:val="000000"/>
                <w:sz w:val="20"/>
                <w:szCs w:val="20"/>
                <w:lang w:eastAsia="en-GB"/>
              </w:rPr>
            </w:pPr>
          </w:p>
        </w:tc>
      </w:tr>
      <w:tr w:rsidR="005D595D" w:rsidRPr="00A57B74" w14:paraId="607C9868" w14:textId="77777777" w:rsidTr="00D116F0">
        <w:trPr>
          <w:trHeight w:val="486"/>
        </w:trPr>
        <w:tc>
          <w:tcPr>
            <w:tcW w:w="2575" w:type="dxa"/>
            <w:tcBorders>
              <w:top w:val="nil"/>
              <w:left w:val="single" w:sz="8" w:space="0" w:color="auto"/>
              <w:bottom w:val="single" w:sz="8" w:space="0" w:color="auto"/>
              <w:right w:val="single" w:sz="8" w:space="0" w:color="auto"/>
            </w:tcBorders>
            <w:shd w:val="clear" w:color="auto" w:fill="C6D9F1" w:themeFill="text2" w:themeFillTint="33"/>
            <w:vAlign w:val="center"/>
          </w:tcPr>
          <w:p w14:paraId="5C2B5A5D" w14:textId="39AC3321" w:rsidR="00BE6BF8" w:rsidRPr="00C5249A" w:rsidRDefault="009E455B" w:rsidP="00BE6BF8">
            <w:pPr>
              <w:rPr>
                <w:rFonts w:asciiTheme="minorHAnsi" w:hAnsiTheme="minorHAnsi" w:cstheme="minorHAnsi"/>
                <w:bCs/>
                <w:color w:val="000000"/>
                <w:sz w:val="20"/>
                <w:szCs w:val="20"/>
                <w:lang w:eastAsia="en-GB"/>
              </w:rPr>
            </w:pPr>
            <w:r w:rsidRPr="00C5249A">
              <w:rPr>
                <w:rFonts w:asciiTheme="minorHAnsi" w:hAnsiTheme="minorHAnsi" w:cstheme="minorHAnsi"/>
                <w:bCs/>
                <w:color w:val="000000"/>
                <w:sz w:val="20"/>
                <w:szCs w:val="20"/>
                <w:lang w:eastAsia="en-GB"/>
              </w:rPr>
              <w:t>Predicted date of EPA</w:t>
            </w:r>
          </w:p>
        </w:tc>
        <w:tc>
          <w:tcPr>
            <w:tcW w:w="3119" w:type="dxa"/>
            <w:tcBorders>
              <w:top w:val="nil"/>
              <w:left w:val="nil"/>
              <w:bottom w:val="single" w:sz="8" w:space="0" w:color="auto"/>
              <w:right w:val="single" w:sz="8" w:space="0" w:color="000000"/>
            </w:tcBorders>
            <w:shd w:val="clear" w:color="auto" w:fill="auto"/>
            <w:vAlign w:val="center"/>
          </w:tcPr>
          <w:p w14:paraId="06367D0D" w14:textId="77777777" w:rsidR="005D595D" w:rsidRPr="00C5249A" w:rsidRDefault="005D595D" w:rsidP="005D595D">
            <w:pPr>
              <w:jc w:val="both"/>
              <w:rPr>
                <w:rFonts w:asciiTheme="minorHAnsi" w:hAnsiTheme="minorHAnsi" w:cstheme="minorHAnsi"/>
                <w:b w:val="0"/>
                <w:color w:val="000000"/>
                <w:sz w:val="20"/>
                <w:szCs w:val="20"/>
                <w:lang w:eastAsia="en-GB"/>
              </w:rPr>
            </w:pPr>
          </w:p>
        </w:tc>
        <w:tc>
          <w:tcPr>
            <w:tcW w:w="2551" w:type="dxa"/>
            <w:gridSpan w:val="3"/>
            <w:tcBorders>
              <w:top w:val="single" w:sz="8" w:space="0" w:color="auto"/>
              <w:left w:val="nil"/>
              <w:bottom w:val="single" w:sz="8" w:space="0" w:color="auto"/>
              <w:right w:val="single" w:sz="8" w:space="0" w:color="000000"/>
            </w:tcBorders>
            <w:shd w:val="clear" w:color="auto" w:fill="C6D9F1" w:themeFill="text2" w:themeFillTint="33"/>
            <w:vAlign w:val="center"/>
          </w:tcPr>
          <w:p w14:paraId="73681856" w14:textId="62866BF9" w:rsidR="0002165E" w:rsidRPr="00C5249A" w:rsidRDefault="009E455B" w:rsidP="00BE6BF8">
            <w:pPr>
              <w:rPr>
                <w:rFonts w:asciiTheme="minorHAnsi" w:hAnsiTheme="minorHAnsi" w:cstheme="minorHAnsi"/>
                <w:bCs/>
                <w:color w:val="000000"/>
                <w:sz w:val="20"/>
                <w:szCs w:val="20"/>
                <w:lang w:eastAsia="en-GB"/>
              </w:rPr>
            </w:pPr>
            <w:r w:rsidRPr="00C5249A">
              <w:rPr>
                <w:rFonts w:asciiTheme="minorHAnsi" w:hAnsiTheme="minorHAnsi" w:cstheme="minorHAnsi"/>
                <w:bCs/>
                <w:color w:val="000000"/>
                <w:sz w:val="20"/>
                <w:szCs w:val="20"/>
                <w:lang w:eastAsia="en-GB"/>
              </w:rPr>
              <w:t>Predicted date of Outcome</w:t>
            </w:r>
          </w:p>
        </w:tc>
        <w:tc>
          <w:tcPr>
            <w:tcW w:w="901" w:type="dxa"/>
            <w:gridSpan w:val="2"/>
            <w:tcBorders>
              <w:top w:val="single" w:sz="8" w:space="0" w:color="auto"/>
              <w:left w:val="nil"/>
              <w:bottom w:val="single" w:sz="8" w:space="0" w:color="auto"/>
              <w:right w:val="nil"/>
            </w:tcBorders>
          </w:tcPr>
          <w:p w14:paraId="7B7A996B" w14:textId="77777777" w:rsidR="005D595D" w:rsidRPr="00C5249A" w:rsidRDefault="005D595D" w:rsidP="005D595D">
            <w:pPr>
              <w:rPr>
                <w:rFonts w:asciiTheme="minorHAnsi" w:hAnsiTheme="minorHAnsi" w:cstheme="minorHAnsi"/>
                <w:b w:val="0"/>
                <w:bCs/>
                <w:color w:val="000000"/>
                <w:sz w:val="20"/>
                <w:szCs w:val="20"/>
                <w:lang w:eastAsia="en-GB"/>
              </w:rPr>
            </w:pPr>
          </w:p>
        </w:tc>
        <w:tc>
          <w:tcPr>
            <w:tcW w:w="1793" w:type="dxa"/>
            <w:tcBorders>
              <w:top w:val="single" w:sz="8" w:space="0" w:color="auto"/>
              <w:left w:val="nil"/>
              <w:bottom w:val="single" w:sz="8" w:space="0" w:color="auto"/>
              <w:right w:val="single" w:sz="8" w:space="0" w:color="000000"/>
            </w:tcBorders>
            <w:shd w:val="clear" w:color="auto" w:fill="auto"/>
            <w:vAlign w:val="center"/>
          </w:tcPr>
          <w:p w14:paraId="62AFE93E" w14:textId="77777777" w:rsidR="005D595D" w:rsidRPr="00C5249A" w:rsidRDefault="005D595D" w:rsidP="005D595D">
            <w:pPr>
              <w:rPr>
                <w:rFonts w:asciiTheme="minorHAnsi" w:hAnsiTheme="minorHAnsi" w:cstheme="minorHAnsi"/>
                <w:b w:val="0"/>
                <w:bCs/>
                <w:color w:val="000000"/>
                <w:sz w:val="20"/>
                <w:szCs w:val="20"/>
                <w:lang w:eastAsia="en-GB"/>
              </w:rPr>
            </w:pPr>
          </w:p>
          <w:p w14:paraId="295C9994" w14:textId="7CD06B43" w:rsidR="00B86BD9" w:rsidRPr="00C5249A" w:rsidRDefault="00B86BD9" w:rsidP="005D595D">
            <w:pPr>
              <w:rPr>
                <w:rFonts w:asciiTheme="minorHAnsi" w:hAnsiTheme="minorHAnsi" w:cstheme="minorHAnsi"/>
                <w:b w:val="0"/>
                <w:bCs/>
                <w:color w:val="000000"/>
                <w:sz w:val="20"/>
                <w:szCs w:val="20"/>
                <w:lang w:eastAsia="en-GB"/>
              </w:rPr>
            </w:pPr>
          </w:p>
        </w:tc>
      </w:tr>
      <w:tr w:rsidR="00B86BD9" w:rsidRPr="00A57B74" w14:paraId="1616F61B" w14:textId="77777777" w:rsidTr="00D116F0">
        <w:trPr>
          <w:trHeight w:val="486"/>
        </w:trPr>
        <w:tc>
          <w:tcPr>
            <w:tcW w:w="2575" w:type="dxa"/>
            <w:tcBorders>
              <w:top w:val="nil"/>
              <w:left w:val="single" w:sz="8" w:space="0" w:color="auto"/>
              <w:bottom w:val="single" w:sz="8" w:space="0" w:color="auto"/>
              <w:right w:val="single" w:sz="8" w:space="0" w:color="auto"/>
            </w:tcBorders>
            <w:shd w:val="clear" w:color="auto" w:fill="C6D9F1" w:themeFill="text2" w:themeFillTint="33"/>
            <w:vAlign w:val="center"/>
          </w:tcPr>
          <w:p w14:paraId="20527300" w14:textId="56F8CD63" w:rsidR="00B86BD9" w:rsidRPr="00C5249A" w:rsidRDefault="007873A3" w:rsidP="00BE6BF8">
            <w:pPr>
              <w:rPr>
                <w:rFonts w:asciiTheme="minorHAnsi" w:hAnsiTheme="minorHAnsi" w:cstheme="minorHAnsi"/>
                <w:bCs/>
                <w:color w:val="000000"/>
                <w:sz w:val="20"/>
                <w:szCs w:val="20"/>
                <w:lang w:eastAsia="en-GB"/>
              </w:rPr>
            </w:pPr>
            <w:r w:rsidRPr="00C5249A">
              <w:rPr>
                <w:rFonts w:asciiTheme="minorHAnsi" w:hAnsiTheme="minorHAnsi" w:cstheme="minorHAnsi"/>
                <w:bCs/>
                <w:color w:val="000000"/>
                <w:sz w:val="20"/>
                <w:szCs w:val="20"/>
                <w:lang w:eastAsia="en-GB"/>
              </w:rPr>
              <w:t xml:space="preserve">Confirmation evidence of </w:t>
            </w:r>
            <w:proofErr w:type="gramStart"/>
            <w:r w:rsidRPr="00C5249A">
              <w:rPr>
                <w:rFonts w:asciiTheme="minorHAnsi" w:hAnsiTheme="minorHAnsi" w:cstheme="minorHAnsi"/>
                <w:bCs/>
                <w:color w:val="000000"/>
                <w:sz w:val="20"/>
                <w:szCs w:val="20"/>
                <w:lang w:eastAsia="en-GB"/>
              </w:rPr>
              <w:t>employers</w:t>
            </w:r>
            <w:proofErr w:type="gramEnd"/>
            <w:r w:rsidRPr="00C5249A">
              <w:rPr>
                <w:rFonts w:asciiTheme="minorHAnsi" w:hAnsiTheme="minorHAnsi" w:cstheme="minorHAnsi"/>
                <w:bCs/>
                <w:color w:val="000000"/>
                <w:sz w:val="20"/>
                <w:szCs w:val="20"/>
                <w:lang w:eastAsia="en-GB"/>
              </w:rPr>
              <w:t xml:space="preserve"> agreement of EPAO has been forwarded to Apprenticeship Office [date]</w:t>
            </w:r>
          </w:p>
        </w:tc>
        <w:tc>
          <w:tcPr>
            <w:tcW w:w="3119" w:type="dxa"/>
            <w:tcBorders>
              <w:top w:val="nil"/>
              <w:left w:val="nil"/>
              <w:bottom w:val="single" w:sz="8" w:space="0" w:color="auto"/>
              <w:right w:val="single" w:sz="8" w:space="0" w:color="000000"/>
            </w:tcBorders>
            <w:shd w:val="clear" w:color="auto" w:fill="auto"/>
            <w:vAlign w:val="center"/>
          </w:tcPr>
          <w:p w14:paraId="1612977A" w14:textId="77777777" w:rsidR="00B86BD9" w:rsidRPr="00C5249A" w:rsidRDefault="00B86BD9" w:rsidP="005D595D">
            <w:pPr>
              <w:jc w:val="both"/>
              <w:rPr>
                <w:rFonts w:asciiTheme="minorHAnsi" w:hAnsiTheme="minorHAnsi" w:cstheme="minorHAnsi"/>
                <w:b w:val="0"/>
                <w:color w:val="000000"/>
                <w:sz w:val="20"/>
                <w:szCs w:val="20"/>
                <w:lang w:eastAsia="en-GB"/>
              </w:rPr>
            </w:pPr>
          </w:p>
        </w:tc>
        <w:tc>
          <w:tcPr>
            <w:tcW w:w="2551" w:type="dxa"/>
            <w:gridSpan w:val="3"/>
            <w:tcBorders>
              <w:top w:val="single" w:sz="8" w:space="0" w:color="auto"/>
              <w:left w:val="nil"/>
              <w:bottom w:val="single" w:sz="8" w:space="0" w:color="auto"/>
              <w:right w:val="single" w:sz="8" w:space="0" w:color="000000"/>
            </w:tcBorders>
            <w:shd w:val="clear" w:color="auto" w:fill="C6D9F1" w:themeFill="text2" w:themeFillTint="33"/>
            <w:vAlign w:val="center"/>
          </w:tcPr>
          <w:p w14:paraId="6249D9F1" w14:textId="07A3EF44" w:rsidR="00B86BD9" w:rsidRPr="00C5249A" w:rsidRDefault="00F0314D" w:rsidP="00BE6BF8">
            <w:pPr>
              <w:rPr>
                <w:rFonts w:asciiTheme="minorHAnsi" w:hAnsiTheme="minorHAnsi" w:cstheme="minorHAnsi"/>
                <w:bCs/>
                <w:color w:val="000000"/>
                <w:sz w:val="20"/>
                <w:szCs w:val="20"/>
                <w:lang w:eastAsia="en-GB"/>
              </w:rPr>
            </w:pPr>
            <w:r w:rsidRPr="00C5249A">
              <w:rPr>
                <w:rFonts w:asciiTheme="minorHAnsi" w:hAnsiTheme="minorHAnsi" w:cstheme="minorHAnsi"/>
                <w:bCs/>
                <w:color w:val="000000"/>
                <w:sz w:val="20"/>
                <w:szCs w:val="20"/>
                <w:lang w:eastAsia="en-GB"/>
              </w:rPr>
              <w:t xml:space="preserve">Confirmation evidence </w:t>
            </w:r>
            <w:r w:rsidR="00021520" w:rsidRPr="00C5249A">
              <w:rPr>
                <w:rFonts w:asciiTheme="minorHAnsi" w:hAnsiTheme="minorHAnsi" w:cstheme="minorHAnsi"/>
                <w:bCs/>
                <w:color w:val="000000"/>
                <w:sz w:val="20"/>
                <w:szCs w:val="20"/>
                <w:lang w:eastAsia="en-GB"/>
              </w:rPr>
              <w:t xml:space="preserve">of </w:t>
            </w:r>
            <w:proofErr w:type="gramStart"/>
            <w:r w:rsidRPr="00C5249A">
              <w:rPr>
                <w:rFonts w:asciiTheme="minorHAnsi" w:hAnsiTheme="minorHAnsi" w:cstheme="minorHAnsi"/>
                <w:bCs/>
                <w:color w:val="000000"/>
                <w:sz w:val="20"/>
                <w:szCs w:val="20"/>
                <w:lang w:eastAsia="en-GB"/>
              </w:rPr>
              <w:t>employer</w:t>
            </w:r>
            <w:r w:rsidR="00021520" w:rsidRPr="00C5249A">
              <w:rPr>
                <w:rFonts w:asciiTheme="minorHAnsi" w:hAnsiTheme="minorHAnsi" w:cstheme="minorHAnsi"/>
                <w:bCs/>
                <w:color w:val="000000"/>
                <w:sz w:val="20"/>
                <w:szCs w:val="20"/>
                <w:lang w:eastAsia="en-GB"/>
              </w:rPr>
              <w:t>s</w:t>
            </w:r>
            <w:proofErr w:type="gramEnd"/>
            <w:r w:rsidRPr="00C5249A">
              <w:rPr>
                <w:rFonts w:asciiTheme="minorHAnsi" w:hAnsiTheme="minorHAnsi" w:cstheme="minorHAnsi"/>
                <w:bCs/>
                <w:color w:val="000000"/>
                <w:sz w:val="20"/>
                <w:szCs w:val="20"/>
                <w:lang w:eastAsia="en-GB"/>
              </w:rPr>
              <w:t xml:space="preserve"> approv</w:t>
            </w:r>
            <w:r w:rsidR="00021520" w:rsidRPr="00C5249A">
              <w:rPr>
                <w:rFonts w:asciiTheme="minorHAnsi" w:hAnsiTheme="minorHAnsi" w:cstheme="minorHAnsi"/>
                <w:bCs/>
                <w:color w:val="000000"/>
                <w:sz w:val="20"/>
                <w:szCs w:val="20"/>
                <w:lang w:eastAsia="en-GB"/>
              </w:rPr>
              <w:t>al</w:t>
            </w:r>
            <w:r w:rsidRPr="00C5249A">
              <w:rPr>
                <w:rFonts w:asciiTheme="minorHAnsi" w:hAnsiTheme="minorHAnsi" w:cstheme="minorHAnsi"/>
                <w:bCs/>
                <w:color w:val="000000"/>
                <w:sz w:val="20"/>
                <w:szCs w:val="20"/>
                <w:lang w:eastAsia="en-GB"/>
              </w:rPr>
              <w:t xml:space="preserve"> </w:t>
            </w:r>
            <w:r w:rsidR="0015395D" w:rsidRPr="00C5249A">
              <w:rPr>
                <w:rFonts w:asciiTheme="minorHAnsi" w:hAnsiTheme="minorHAnsi" w:cstheme="minorHAnsi"/>
                <w:bCs/>
                <w:color w:val="000000"/>
                <w:sz w:val="20"/>
                <w:szCs w:val="20"/>
                <w:lang w:eastAsia="en-GB"/>
              </w:rPr>
              <w:t>that</w:t>
            </w:r>
            <w:r w:rsidRPr="00C5249A">
              <w:rPr>
                <w:rFonts w:asciiTheme="minorHAnsi" w:hAnsiTheme="minorHAnsi" w:cstheme="minorHAnsi"/>
                <w:bCs/>
                <w:color w:val="000000"/>
                <w:sz w:val="20"/>
                <w:szCs w:val="20"/>
                <w:lang w:eastAsia="en-GB"/>
              </w:rPr>
              <w:t xml:space="preserve"> their apprentice/s </w:t>
            </w:r>
            <w:r w:rsidR="0015395D" w:rsidRPr="00C5249A">
              <w:rPr>
                <w:rFonts w:asciiTheme="minorHAnsi" w:hAnsiTheme="minorHAnsi" w:cstheme="minorHAnsi"/>
                <w:bCs/>
                <w:color w:val="000000"/>
                <w:sz w:val="20"/>
                <w:szCs w:val="20"/>
                <w:lang w:eastAsia="en-GB"/>
              </w:rPr>
              <w:t xml:space="preserve">have reached </w:t>
            </w:r>
            <w:r w:rsidR="00DF3645" w:rsidRPr="00C5249A">
              <w:rPr>
                <w:rFonts w:asciiTheme="minorHAnsi" w:hAnsiTheme="minorHAnsi" w:cstheme="minorHAnsi"/>
                <w:bCs/>
                <w:color w:val="000000"/>
                <w:sz w:val="20"/>
                <w:szCs w:val="20"/>
                <w:lang w:eastAsia="en-GB"/>
              </w:rPr>
              <w:t>the</w:t>
            </w:r>
            <w:r w:rsidRPr="00C5249A">
              <w:rPr>
                <w:rFonts w:asciiTheme="minorHAnsi" w:hAnsiTheme="minorHAnsi" w:cstheme="minorHAnsi"/>
                <w:bCs/>
                <w:color w:val="000000"/>
                <w:sz w:val="20"/>
                <w:szCs w:val="20"/>
                <w:lang w:eastAsia="en-GB"/>
              </w:rPr>
              <w:t xml:space="preserve"> </w:t>
            </w:r>
            <w:r w:rsidR="00C87E30" w:rsidRPr="00C5249A">
              <w:rPr>
                <w:rFonts w:asciiTheme="minorHAnsi" w:hAnsiTheme="minorHAnsi" w:cstheme="minorHAnsi"/>
                <w:bCs/>
                <w:color w:val="000000"/>
                <w:sz w:val="20"/>
                <w:szCs w:val="20"/>
                <w:lang w:eastAsia="en-GB"/>
              </w:rPr>
              <w:t>‘</w:t>
            </w:r>
            <w:r w:rsidRPr="00C5249A">
              <w:rPr>
                <w:rFonts w:asciiTheme="minorHAnsi" w:hAnsiTheme="minorHAnsi" w:cstheme="minorHAnsi"/>
                <w:bCs/>
                <w:color w:val="000000"/>
                <w:sz w:val="20"/>
                <w:szCs w:val="20"/>
                <w:lang w:eastAsia="en-GB"/>
              </w:rPr>
              <w:t>Gateway</w:t>
            </w:r>
            <w:r w:rsidR="00C87E30" w:rsidRPr="00C5249A">
              <w:rPr>
                <w:rFonts w:asciiTheme="minorHAnsi" w:hAnsiTheme="minorHAnsi" w:cstheme="minorHAnsi"/>
                <w:bCs/>
                <w:color w:val="000000"/>
                <w:sz w:val="20"/>
                <w:szCs w:val="20"/>
                <w:lang w:eastAsia="en-GB"/>
              </w:rPr>
              <w:t>’ and are ready for EPA</w:t>
            </w:r>
            <w:r w:rsidRPr="00C5249A">
              <w:rPr>
                <w:rFonts w:asciiTheme="minorHAnsi" w:hAnsiTheme="minorHAnsi" w:cstheme="minorHAnsi"/>
                <w:bCs/>
                <w:color w:val="000000"/>
                <w:sz w:val="20"/>
                <w:szCs w:val="20"/>
                <w:lang w:eastAsia="en-GB"/>
              </w:rPr>
              <w:t xml:space="preserve"> </w:t>
            </w:r>
            <w:r w:rsidR="00A57B74" w:rsidRPr="00C5249A">
              <w:rPr>
                <w:rFonts w:asciiTheme="minorHAnsi" w:hAnsiTheme="minorHAnsi" w:cstheme="minorHAnsi"/>
                <w:bCs/>
                <w:color w:val="000000"/>
                <w:sz w:val="20"/>
                <w:szCs w:val="20"/>
                <w:lang w:eastAsia="en-GB"/>
              </w:rPr>
              <w:t xml:space="preserve">has been forwarded to the Apprenticeship Office </w:t>
            </w:r>
            <w:r w:rsidR="002B7A62">
              <w:rPr>
                <w:rFonts w:asciiTheme="minorHAnsi" w:hAnsiTheme="minorHAnsi" w:cstheme="minorHAnsi"/>
                <w:bCs/>
                <w:color w:val="000000"/>
                <w:sz w:val="20"/>
                <w:szCs w:val="20"/>
                <w:lang w:eastAsia="en-GB"/>
              </w:rPr>
              <w:t>[</w:t>
            </w:r>
            <w:r w:rsidR="00A57B74" w:rsidRPr="00C5249A">
              <w:rPr>
                <w:rFonts w:asciiTheme="minorHAnsi" w:hAnsiTheme="minorHAnsi" w:cstheme="minorHAnsi"/>
                <w:bCs/>
                <w:color w:val="000000"/>
                <w:sz w:val="20"/>
                <w:szCs w:val="20"/>
                <w:lang w:eastAsia="en-GB"/>
              </w:rPr>
              <w:t>date</w:t>
            </w:r>
            <w:r w:rsidR="002B7A62">
              <w:rPr>
                <w:rFonts w:asciiTheme="minorHAnsi" w:hAnsiTheme="minorHAnsi" w:cstheme="minorHAnsi"/>
                <w:bCs/>
                <w:color w:val="000000"/>
                <w:sz w:val="20"/>
                <w:szCs w:val="20"/>
                <w:lang w:eastAsia="en-GB"/>
              </w:rPr>
              <w:t>]</w:t>
            </w:r>
          </w:p>
        </w:tc>
        <w:tc>
          <w:tcPr>
            <w:tcW w:w="901" w:type="dxa"/>
            <w:gridSpan w:val="2"/>
            <w:tcBorders>
              <w:top w:val="single" w:sz="8" w:space="0" w:color="auto"/>
              <w:left w:val="nil"/>
              <w:bottom w:val="single" w:sz="8" w:space="0" w:color="auto"/>
              <w:right w:val="nil"/>
            </w:tcBorders>
          </w:tcPr>
          <w:p w14:paraId="463ADC59" w14:textId="0FA20DD1" w:rsidR="00B86BD9" w:rsidRPr="00C5249A" w:rsidRDefault="00B86BD9" w:rsidP="005D595D">
            <w:pPr>
              <w:rPr>
                <w:rFonts w:asciiTheme="minorHAnsi" w:hAnsiTheme="minorHAnsi" w:cstheme="minorHAnsi"/>
                <w:b w:val="0"/>
                <w:bCs/>
                <w:color w:val="000000"/>
                <w:sz w:val="20"/>
                <w:szCs w:val="20"/>
                <w:lang w:eastAsia="en-GB"/>
              </w:rPr>
            </w:pPr>
          </w:p>
        </w:tc>
        <w:tc>
          <w:tcPr>
            <w:tcW w:w="1793" w:type="dxa"/>
            <w:tcBorders>
              <w:top w:val="single" w:sz="8" w:space="0" w:color="auto"/>
              <w:left w:val="nil"/>
              <w:bottom w:val="single" w:sz="8" w:space="0" w:color="auto"/>
              <w:right w:val="single" w:sz="8" w:space="0" w:color="000000"/>
            </w:tcBorders>
            <w:shd w:val="clear" w:color="auto" w:fill="auto"/>
            <w:vAlign w:val="center"/>
          </w:tcPr>
          <w:p w14:paraId="1EA7AF77" w14:textId="77777777" w:rsidR="00B86BD9" w:rsidRPr="00C5249A" w:rsidRDefault="00B86BD9" w:rsidP="005D595D">
            <w:pPr>
              <w:rPr>
                <w:rFonts w:asciiTheme="minorHAnsi" w:hAnsiTheme="minorHAnsi" w:cstheme="minorHAnsi"/>
                <w:b w:val="0"/>
                <w:bCs/>
                <w:color w:val="000000"/>
                <w:sz w:val="20"/>
                <w:szCs w:val="20"/>
                <w:lang w:eastAsia="en-GB"/>
              </w:rPr>
            </w:pPr>
          </w:p>
          <w:p w14:paraId="5B242E74" w14:textId="45490DEA" w:rsidR="009E455B" w:rsidRPr="00C5249A" w:rsidRDefault="009E455B" w:rsidP="005D595D">
            <w:pPr>
              <w:rPr>
                <w:rFonts w:asciiTheme="minorHAnsi" w:hAnsiTheme="minorHAnsi" w:cstheme="minorHAnsi"/>
                <w:b w:val="0"/>
                <w:bCs/>
                <w:color w:val="000000"/>
                <w:sz w:val="20"/>
                <w:szCs w:val="20"/>
                <w:lang w:eastAsia="en-GB"/>
              </w:rPr>
            </w:pPr>
          </w:p>
        </w:tc>
      </w:tr>
      <w:tr w:rsidR="006E04F9" w:rsidRPr="00A57B74" w14:paraId="4CB9B5E3" w14:textId="77777777" w:rsidTr="00C5249A">
        <w:trPr>
          <w:trHeight w:val="486"/>
        </w:trPr>
        <w:tc>
          <w:tcPr>
            <w:tcW w:w="2575" w:type="dxa"/>
            <w:tcBorders>
              <w:top w:val="nil"/>
              <w:left w:val="single" w:sz="8" w:space="0" w:color="auto"/>
              <w:bottom w:val="single" w:sz="12" w:space="0" w:color="auto"/>
              <w:right w:val="single" w:sz="8" w:space="0" w:color="auto"/>
            </w:tcBorders>
            <w:shd w:val="clear" w:color="auto" w:fill="C6D9F1" w:themeFill="text2" w:themeFillTint="33"/>
            <w:vAlign w:val="center"/>
          </w:tcPr>
          <w:p w14:paraId="5EE61A44" w14:textId="08B8541E" w:rsidR="006E04F9" w:rsidRPr="00C5249A" w:rsidRDefault="008A335E" w:rsidP="00BE6BF8">
            <w:pPr>
              <w:rPr>
                <w:rFonts w:asciiTheme="minorHAnsi" w:hAnsiTheme="minorHAnsi" w:cstheme="minorHAnsi"/>
                <w:bCs/>
                <w:color w:val="000000"/>
                <w:sz w:val="20"/>
                <w:szCs w:val="20"/>
                <w:lang w:eastAsia="en-GB"/>
              </w:rPr>
            </w:pPr>
            <w:r w:rsidRPr="00C5249A">
              <w:rPr>
                <w:rFonts w:asciiTheme="minorHAnsi" w:hAnsiTheme="minorHAnsi" w:cstheme="minorHAnsi"/>
                <w:bCs/>
                <w:color w:val="000000"/>
                <w:sz w:val="20"/>
                <w:szCs w:val="20"/>
                <w:lang w:eastAsia="en-GB"/>
              </w:rPr>
              <w:t>Have EPA arrangements been confirmed with the employer(s)</w:t>
            </w:r>
            <w:r w:rsidR="00AE5592" w:rsidRPr="00C5249A">
              <w:rPr>
                <w:rFonts w:asciiTheme="minorHAnsi" w:hAnsiTheme="minorHAnsi" w:cstheme="minorHAnsi"/>
                <w:bCs/>
                <w:color w:val="000000"/>
                <w:sz w:val="20"/>
                <w:szCs w:val="20"/>
                <w:lang w:eastAsia="en-GB"/>
              </w:rPr>
              <w:t>,</w:t>
            </w:r>
            <w:r w:rsidRPr="00C5249A">
              <w:rPr>
                <w:rFonts w:asciiTheme="minorHAnsi" w:hAnsiTheme="minorHAnsi" w:cstheme="minorHAnsi"/>
                <w:bCs/>
                <w:color w:val="000000"/>
                <w:sz w:val="20"/>
                <w:szCs w:val="20"/>
                <w:lang w:eastAsia="en-GB"/>
              </w:rPr>
              <w:t xml:space="preserve"> apprentices</w:t>
            </w:r>
            <w:r w:rsidR="00AE5592" w:rsidRPr="00C5249A">
              <w:rPr>
                <w:rFonts w:asciiTheme="minorHAnsi" w:hAnsiTheme="minorHAnsi" w:cstheme="minorHAnsi"/>
                <w:bCs/>
                <w:color w:val="000000"/>
                <w:sz w:val="20"/>
                <w:szCs w:val="20"/>
                <w:lang w:eastAsia="en-GB"/>
              </w:rPr>
              <w:t xml:space="preserve"> and joining instructions sent to EPAO</w:t>
            </w:r>
          </w:p>
        </w:tc>
        <w:tc>
          <w:tcPr>
            <w:tcW w:w="3119" w:type="dxa"/>
            <w:tcBorders>
              <w:top w:val="nil"/>
              <w:left w:val="nil"/>
              <w:bottom w:val="single" w:sz="12" w:space="0" w:color="auto"/>
              <w:right w:val="single" w:sz="8" w:space="0" w:color="000000"/>
            </w:tcBorders>
            <w:shd w:val="clear" w:color="auto" w:fill="auto"/>
            <w:vAlign w:val="center"/>
          </w:tcPr>
          <w:p w14:paraId="4C5F7A22" w14:textId="77777777" w:rsidR="006E04F9" w:rsidRPr="00C5249A" w:rsidRDefault="006E04F9" w:rsidP="005D595D">
            <w:pPr>
              <w:rPr>
                <w:rFonts w:asciiTheme="minorHAnsi" w:hAnsiTheme="minorHAnsi" w:cstheme="minorHAnsi"/>
                <w:b w:val="0"/>
                <w:bCs/>
                <w:color w:val="000000"/>
                <w:sz w:val="20"/>
                <w:szCs w:val="20"/>
                <w:lang w:eastAsia="en-GB"/>
              </w:rPr>
            </w:pPr>
          </w:p>
        </w:tc>
        <w:tc>
          <w:tcPr>
            <w:tcW w:w="2551" w:type="dxa"/>
            <w:gridSpan w:val="3"/>
            <w:tcBorders>
              <w:top w:val="nil"/>
              <w:left w:val="nil"/>
              <w:bottom w:val="single" w:sz="12" w:space="0" w:color="auto"/>
              <w:right w:val="single" w:sz="8" w:space="0" w:color="000000"/>
            </w:tcBorders>
            <w:shd w:val="clear" w:color="auto" w:fill="C6D9F1" w:themeFill="text2" w:themeFillTint="33"/>
            <w:vAlign w:val="center"/>
          </w:tcPr>
          <w:p w14:paraId="05DD567A" w14:textId="0B905ED5" w:rsidR="006E04F9" w:rsidRPr="00C5249A" w:rsidRDefault="008A335E" w:rsidP="005D595D">
            <w:pPr>
              <w:rPr>
                <w:rFonts w:asciiTheme="minorHAnsi" w:hAnsiTheme="minorHAnsi" w:cstheme="minorHAnsi"/>
                <w:b w:val="0"/>
                <w:bCs/>
                <w:color w:val="000000"/>
                <w:sz w:val="20"/>
                <w:szCs w:val="20"/>
                <w:lang w:eastAsia="en-GB"/>
              </w:rPr>
            </w:pPr>
            <w:r w:rsidRPr="00C5249A">
              <w:rPr>
                <w:rFonts w:asciiTheme="minorHAnsi" w:hAnsiTheme="minorHAnsi" w:cstheme="minorHAnsi"/>
                <w:bCs/>
                <w:color w:val="000000"/>
                <w:sz w:val="20"/>
                <w:szCs w:val="20"/>
                <w:lang w:eastAsia="en-GB"/>
              </w:rPr>
              <w:t>Confirmation the EPAO are independent with no affiliation with apprentices, employers or the programme delivery</w:t>
            </w:r>
          </w:p>
        </w:tc>
        <w:tc>
          <w:tcPr>
            <w:tcW w:w="2694" w:type="dxa"/>
            <w:gridSpan w:val="3"/>
            <w:tcBorders>
              <w:top w:val="nil"/>
              <w:left w:val="nil"/>
              <w:bottom w:val="single" w:sz="12" w:space="0" w:color="auto"/>
              <w:right w:val="single" w:sz="8" w:space="0" w:color="000000"/>
            </w:tcBorders>
            <w:shd w:val="clear" w:color="auto" w:fill="auto"/>
            <w:vAlign w:val="center"/>
          </w:tcPr>
          <w:p w14:paraId="2EF01DF3" w14:textId="71E07E70" w:rsidR="006E04F9" w:rsidRPr="00C5249A" w:rsidRDefault="006E04F9" w:rsidP="005D595D">
            <w:pPr>
              <w:rPr>
                <w:rFonts w:asciiTheme="minorHAnsi" w:hAnsiTheme="minorHAnsi" w:cstheme="minorHAnsi"/>
                <w:b w:val="0"/>
                <w:bCs/>
                <w:color w:val="000000"/>
                <w:sz w:val="20"/>
                <w:szCs w:val="20"/>
                <w:lang w:eastAsia="en-GB"/>
              </w:rPr>
            </w:pPr>
          </w:p>
        </w:tc>
      </w:tr>
      <w:tr w:rsidR="00E82F09" w:rsidRPr="00A57B74" w14:paraId="67DE83F1" w14:textId="77777777" w:rsidTr="00D116F0">
        <w:trPr>
          <w:trHeight w:val="585"/>
        </w:trPr>
        <w:tc>
          <w:tcPr>
            <w:tcW w:w="2575" w:type="dxa"/>
            <w:tcBorders>
              <w:top w:val="single" w:sz="12" w:space="0" w:color="auto"/>
              <w:left w:val="single" w:sz="8" w:space="0" w:color="auto"/>
              <w:bottom w:val="single" w:sz="8" w:space="0" w:color="auto"/>
              <w:right w:val="single" w:sz="8" w:space="0" w:color="auto"/>
            </w:tcBorders>
            <w:shd w:val="clear" w:color="auto" w:fill="C6D9F1" w:themeFill="text2" w:themeFillTint="33"/>
            <w:noWrap/>
            <w:vAlign w:val="center"/>
            <w:hideMark/>
          </w:tcPr>
          <w:p w14:paraId="48C0CB38" w14:textId="77777777" w:rsidR="00E82F09" w:rsidRPr="00C5249A" w:rsidRDefault="00E82F09" w:rsidP="00DB1722">
            <w:pPr>
              <w:rPr>
                <w:rFonts w:asciiTheme="minorHAnsi" w:hAnsiTheme="minorHAnsi" w:cstheme="minorHAnsi"/>
                <w:bCs/>
                <w:color w:val="000000"/>
                <w:sz w:val="20"/>
                <w:szCs w:val="20"/>
                <w:lang w:eastAsia="en-GB"/>
              </w:rPr>
            </w:pPr>
            <w:r w:rsidRPr="00C5249A">
              <w:rPr>
                <w:rFonts w:asciiTheme="minorHAnsi" w:hAnsiTheme="minorHAnsi" w:cstheme="minorHAnsi"/>
                <w:bCs/>
                <w:color w:val="000000"/>
                <w:sz w:val="20"/>
                <w:szCs w:val="20"/>
                <w:lang w:eastAsia="en-GB"/>
              </w:rPr>
              <w:t>Signed</w:t>
            </w:r>
            <w:r w:rsidR="00BA78A5" w:rsidRPr="00C5249A">
              <w:rPr>
                <w:rFonts w:asciiTheme="minorHAnsi" w:hAnsiTheme="minorHAnsi" w:cstheme="minorHAnsi"/>
                <w:bCs/>
                <w:color w:val="000000"/>
                <w:sz w:val="20"/>
                <w:szCs w:val="20"/>
                <w:lang w:eastAsia="en-GB"/>
              </w:rPr>
              <w:t xml:space="preserve"> (Head of School)</w:t>
            </w:r>
            <w:r w:rsidRPr="00C5249A">
              <w:rPr>
                <w:rFonts w:asciiTheme="minorHAnsi" w:hAnsiTheme="minorHAnsi" w:cstheme="minorHAnsi"/>
                <w:bCs/>
                <w:color w:val="000000"/>
                <w:sz w:val="20"/>
                <w:szCs w:val="20"/>
                <w:lang w:eastAsia="en-GB"/>
              </w:rPr>
              <w:t>:</w:t>
            </w:r>
          </w:p>
        </w:tc>
        <w:tc>
          <w:tcPr>
            <w:tcW w:w="4111" w:type="dxa"/>
            <w:gridSpan w:val="2"/>
            <w:tcBorders>
              <w:top w:val="single" w:sz="12" w:space="0" w:color="auto"/>
              <w:left w:val="nil"/>
              <w:bottom w:val="single" w:sz="8" w:space="0" w:color="auto"/>
              <w:right w:val="nil"/>
            </w:tcBorders>
            <w:shd w:val="clear" w:color="auto" w:fill="auto"/>
            <w:noWrap/>
            <w:vAlign w:val="center"/>
            <w:hideMark/>
          </w:tcPr>
          <w:p w14:paraId="2740FA1D" w14:textId="77777777" w:rsidR="00E82F09" w:rsidRPr="00C5249A" w:rsidRDefault="00E82F09" w:rsidP="00DB1722">
            <w:pPr>
              <w:jc w:val="center"/>
              <w:rPr>
                <w:rFonts w:asciiTheme="minorHAnsi" w:hAnsiTheme="minorHAnsi" w:cstheme="minorHAnsi"/>
                <w:bCs/>
                <w:color w:val="000000"/>
                <w:sz w:val="20"/>
                <w:szCs w:val="20"/>
                <w:lang w:eastAsia="en-GB"/>
              </w:rPr>
            </w:pPr>
            <w:r w:rsidRPr="00C5249A">
              <w:rPr>
                <w:rFonts w:asciiTheme="minorHAnsi" w:hAnsiTheme="minorHAnsi" w:cstheme="minorHAnsi"/>
                <w:bCs/>
                <w:color w:val="000000"/>
                <w:sz w:val="20"/>
                <w:szCs w:val="20"/>
                <w:lang w:eastAsia="en-GB"/>
              </w:rPr>
              <w:t> </w:t>
            </w:r>
          </w:p>
        </w:tc>
        <w:tc>
          <w:tcPr>
            <w:tcW w:w="1276" w:type="dxa"/>
            <w:tcBorders>
              <w:top w:val="single" w:sz="12" w:space="0" w:color="auto"/>
              <w:left w:val="single" w:sz="8" w:space="0" w:color="auto"/>
              <w:bottom w:val="single" w:sz="8" w:space="0" w:color="auto"/>
              <w:right w:val="single" w:sz="8" w:space="0" w:color="auto"/>
            </w:tcBorders>
            <w:shd w:val="clear" w:color="auto" w:fill="C6D9F1" w:themeFill="text2" w:themeFillTint="33"/>
            <w:noWrap/>
            <w:vAlign w:val="center"/>
            <w:hideMark/>
          </w:tcPr>
          <w:p w14:paraId="02C7EB0D" w14:textId="77777777" w:rsidR="00E82F09" w:rsidRPr="00C5249A" w:rsidRDefault="00E82F09" w:rsidP="00DB1722">
            <w:pPr>
              <w:rPr>
                <w:rFonts w:asciiTheme="minorHAnsi" w:hAnsiTheme="minorHAnsi" w:cstheme="minorHAnsi"/>
                <w:bCs/>
                <w:color w:val="000000"/>
                <w:sz w:val="20"/>
                <w:szCs w:val="20"/>
                <w:lang w:eastAsia="en-GB"/>
              </w:rPr>
            </w:pPr>
            <w:r w:rsidRPr="00C5249A">
              <w:rPr>
                <w:rFonts w:asciiTheme="minorHAnsi" w:hAnsiTheme="minorHAnsi" w:cstheme="minorHAnsi"/>
                <w:bCs/>
                <w:color w:val="000000"/>
                <w:sz w:val="20"/>
                <w:szCs w:val="20"/>
                <w:lang w:eastAsia="en-GB"/>
              </w:rPr>
              <w:t>Date:</w:t>
            </w:r>
          </w:p>
        </w:tc>
        <w:tc>
          <w:tcPr>
            <w:tcW w:w="728" w:type="dxa"/>
            <w:gridSpan w:val="2"/>
            <w:tcBorders>
              <w:top w:val="single" w:sz="12" w:space="0" w:color="auto"/>
              <w:left w:val="nil"/>
              <w:bottom w:val="single" w:sz="8" w:space="0" w:color="auto"/>
              <w:right w:val="nil"/>
            </w:tcBorders>
          </w:tcPr>
          <w:p w14:paraId="4A911442" w14:textId="77777777" w:rsidR="00E82F09" w:rsidRPr="00C5249A" w:rsidRDefault="00E82F09" w:rsidP="00DB1722">
            <w:pPr>
              <w:jc w:val="center"/>
              <w:rPr>
                <w:rFonts w:asciiTheme="minorHAnsi" w:hAnsiTheme="minorHAnsi" w:cstheme="minorHAnsi"/>
                <w:bCs/>
                <w:color w:val="000000"/>
                <w:sz w:val="20"/>
                <w:szCs w:val="20"/>
                <w:lang w:eastAsia="en-GB"/>
              </w:rPr>
            </w:pPr>
          </w:p>
        </w:tc>
        <w:tc>
          <w:tcPr>
            <w:tcW w:w="2249" w:type="dxa"/>
            <w:gridSpan w:val="2"/>
            <w:tcBorders>
              <w:top w:val="single" w:sz="12" w:space="0" w:color="auto"/>
              <w:left w:val="nil"/>
              <w:bottom w:val="single" w:sz="8" w:space="0" w:color="auto"/>
              <w:right w:val="single" w:sz="8" w:space="0" w:color="000000"/>
            </w:tcBorders>
            <w:shd w:val="clear" w:color="auto" w:fill="auto"/>
            <w:noWrap/>
            <w:vAlign w:val="center"/>
            <w:hideMark/>
          </w:tcPr>
          <w:p w14:paraId="3AC30D35" w14:textId="77777777" w:rsidR="00E82F09" w:rsidRPr="00C5249A" w:rsidRDefault="00E82F09" w:rsidP="00DB1722">
            <w:pPr>
              <w:jc w:val="center"/>
              <w:rPr>
                <w:rFonts w:asciiTheme="minorHAnsi" w:hAnsiTheme="minorHAnsi" w:cstheme="minorHAnsi"/>
                <w:bCs/>
                <w:color w:val="000000"/>
                <w:sz w:val="20"/>
                <w:szCs w:val="20"/>
                <w:lang w:eastAsia="en-GB"/>
              </w:rPr>
            </w:pPr>
            <w:r w:rsidRPr="00C5249A">
              <w:rPr>
                <w:rFonts w:asciiTheme="minorHAnsi" w:hAnsiTheme="minorHAnsi" w:cstheme="minorHAnsi"/>
                <w:bCs/>
                <w:color w:val="000000"/>
                <w:sz w:val="20"/>
                <w:szCs w:val="20"/>
                <w:lang w:eastAsia="en-GB"/>
              </w:rPr>
              <w:t> </w:t>
            </w:r>
          </w:p>
        </w:tc>
      </w:tr>
      <w:tr w:rsidR="009C0A5D" w:rsidRPr="00A57B74" w14:paraId="66B6B691" w14:textId="77777777" w:rsidTr="00D116F0">
        <w:trPr>
          <w:trHeight w:val="585"/>
        </w:trPr>
        <w:tc>
          <w:tcPr>
            <w:tcW w:w="2575" w:type="dxa"/>
            <w:tcBorders>
              <w:top w:val="single" w:sz="4" w:space="0" w:color="auto"/>
              <w:left w:val="single" w:sz="8" w:space="0" w:color="auto"/>
              <w:bottom w:val="single" w:sz="8" w:space="0" w:color="auto"/>
              <w:right w:val="single" w:sz="8" w:space="0" w:color="auto"/>
            </w:tcBorders>
            <w:shd w:val="clear" w:color="auto" w:fill="C6D9F1" w:themeFill="text2" w:themeFillTint="33"/>
            <w:noWrap/>
            <w:vAlign w:val="center"/>
          </w:tcPr>
          <w:p w14:paraId="340C8A9A" w14:textId="2A6AA810" w:rsidR="009C0A5D" w:rsidRPr="00C5249A" w:rsidRDefault="009C0A5D" w:rsidP="00DB1722">
            <w:pPr>
              <w:rPr>
                <w:rFonts w:asciiTheme="minorHAnsi" w:hAnsiTheme="minorHAnsi" w:cstheme="minorHAnsi"/>
                <w:bCs/>
                <w:color w:val="000000"/>
                <w:sz w:val="20"/>
                <w:szCs w:val="20"/>
                <w:lang w:eastAsia="en-GB"/>
              </w:rPr>
            </w:pPr>
            <w:r w:rsidRPr="00C5249A">
              <w:rPr>
                <w:rFonts w:asciiTheme="minorHAnsi" w:hAnsiTheme="minorHAnsi" w:cstheme="minorHAnsi"/>
                <w:bCs/>
                <w:color w:val="000000"/>
                <w:sz w:val="20"/>
                <w:szCs w:val="20"/>
                <w:lang w:eastAsia="en-GB"/>
              </w:rPr>
              <w:lastRenderedPageBreak/>
              <w:t>Apprenticeship Office:</w:t>
            </w:r>
          </w:p>
        </w:tc>
        <w:tc>
          <w:tcPr>
            <w:tcW w:w="4111" w:type="dxa"/>
            <w:gridSpan w:val="2"/>
            <w:tcBorders>
              <w:top w:val="single" w:sz="4" w:space="0" w:color="auto"/>
              <w:left w:val="nil"/>
              <w:bottom w:val="single" w:sz="8" w:space="0" w:color="auto"/>
              <w:right w:val="nil"/>
            </w:tcBorders>
            <w:shd w:val="clear" w:color="auto" w:fill="auto"/>
            <w:noWrap/>
            <w:vAlign w:val="center"/>
          </w:tcPr>
          <w:p w14:paraId="602DFFE6" w14:textId="77777777" w:rsidR="009C0A5D" w:rsidRPr="00C5249A" w:rsidRDefault="009C0A5D" w:rsidP="00DB1722">
            <w:pPr>
              <w:jc w:val="center"/>
              <w:rPr>
                <w:rFonts w:asciiTheme="minorHAnsi" w:hAnsiTheme="minorHAnsi" w:cstheme="minorHAnsi"/>
                <w:bCs/>
                <w:color w:val="000000"/>
                <w:sz w:val="20"/>
                <w:szCs w:val="20"/>
                <w:lang w:eastAsia="en-GB"/>
              </w:rPr>
            </w:pPr>
          </w:p>
        </w:tc>
        <w:tc>
          <w:tcPr>
            <w:tcW w:w="1276" w:type="dxa"/>
            <w:tcBorders>
              <w:top w:val="single" w:sz="4" w:space="0" w:color="auto"/>
              <w:left w:val="single" w:sz="8" w:space="0" w:color="auto"/>
              <w:bottom w:val="single" w:sz="8" w:space="0" w:color="auto"/>
              <w:right w:val="single" w:sz="8" w:space="0" w:color="auto"/>
            </w:tcBorders>
            <w:shd w:val="clear" w:color="auto" w:fill="C6D9F1" w:themeFill="text2" w:themeFillTint="33"/>
            <w:noWrap/>
            <w:vAlign w:val="center"/>
          </w:tcPr>
          <w:p w14:paraId="5FBEFF1B" w14:textId="7ADE70F3" w:rsidR="009C0A5D" w:rsidRPr="00C5249A" w:rsidRDefault="009C0A5D" w:rsidP="00DB1722">
            <w:pPr>
              <w:rPr>
                <w:rFonts w:asciiTheme="minorHAnsi" w:hAnsiTheme="minorHAnsi" w:cstheme="minorHAnsi"/>
                <w:bCs/>
                <w:color w:val="000000"/>
                <w:sz w:val="20"/>
                <w:szCs w:val="20"/>
                <w:lang w:eastAsia="en-GB"/>
              </w:rPr>
            </w:pPr>
            <w:r w:rsidRPr="00C5249A">
              <w:rPr>
                <w:rFonts w:asciiTheme="minorHAnsi" w:hAnsiTheme="minorHAnsi" w:cstheme="minorHAnsi"/>
                <w:bCs/>
                <w:color w:val="000000"/>
                <w:sz w:val="20"/>
                <w:szCs w:val="20"/>
                <w:lang w:eastAsia="en-GB"/>
              </w:rPr>
              <w:t>Date:</w:t>
            </w:r>
          </w:p>
        </w:tc>
        <w:tc>
          <w:tcPr>
            <w:tcW w:w="728" w:type="dxa"/>
            <w:gridSpan w:val="2"/>
            <w:tcBorders>
              <w:top w:val="single" w:sz="4" w:space="0" w:color="auto"/>
              <w:left w:val="nil"/>
              <w:bottom w:val="single" w:sz="8" w:space="0" w:color="auto"/>
              <w:right w:val="nil"/>
            </w:tcBorders>
          </w:tcPr>
          <w:p w14:paraId="3D4DA5DF" w14:textId="77777777" w:rsidR="009C0A5D" w:rsidRPr="00C5249A" w:rsidRDefault="009C0A5D" w:rsidP="00DB1722">
            <w:pPr>
              <w:jc w:val="center"/>
              <w:rPr>
                <w:rFonts w:asciiTheme="minorHAnsi" w:hAnsiTheme="minorHAnsi" w:cstheme="minorHAnsi"/>
                <w:bCs/>
                <w:color w:val="000000"/>
                <w:sz w:val="20"/>
                <w:szCs w:val="20"/>
                <w:lang w:eastAsia="en-GB"/>
              </w:rPr>
            </w:pPr>
          </w:p>
        </w:tc>
        <w:tc>
          <w:tcPr>
            <w:tcW w:w="2249" w:type="dxa"/>
            <w:gridSpan w:val="2"/>
            <w:tcBorders>
              <w:top w:val="single" w:sz="4" w:space="0" w:color="auto"/>
              <w:left w:val="nil"/>
              <w:bottom w:val="single" w:sz="8" w:space="0" w:color="auto"/>
              <w:right w:val="single" w:sz="8" w:space="0" w:color="000000"/>
            </w:tcBorders>
            <w:shd w:val="clear" w:color="auto" w:fill="auto"/>
            <w:noWrap/>
            <w:vAlign w:val="center"/>
          </w:tcPr>
          <w:p w14:paraId="66E1278A" w14:textId="77777777" w:rsidR="009C0A5D" w:rsidRPr="00C5249A" w:rsidRDefault="009C0A5D" w:rsidP="00DB1722">
            <w:pPr>
              <w:jc w:val="center"/>
              <w:rPr>
                <w:rFonts w:asciiTheme="minorHAnsi" w:hAnsiTheme="minorHAnsi" w:cstheme="minorHAnsi"/>
                <w:bCs/>
                <w:color w:val="000000"/>
                <w:sz w:val="20"/>
                <w:szCs w:val="20"/>
                <w:lang w:eastAsia="en-GB"/>
              </w:rPr>
            </w:pPr>
          </w:p>
        </w:tc>
      </w:tr>
    </w:tbl>
    <w:p w14:paraId="0941163D" w14:textId="5002ECA1" w:rsidR="00633CD5" w:rsidRDefault="00633CD5">
      <w:pPr>
        <w:ind w:left="720"/>
        <w:rPr>
          <w:rFonts w:asciiTheme="minorHAnsi" w:hAnsiTheme="minorHAnsi" w:cstheme="minorHAnsi"/>
          <w:b w:val="0"/>
          <w:sz w:val="20"/>
          <w:szCs w:val="20"/>
        </w:rPr>
      </w:pPr>
      <w:r w:rsidRPr="00C5249A">
        <w:rPr>
          <w:rFonts w:asciiTheme="minorHAnsi" w:hAnsiTheme="minorHAnsi" w:cstheme="minorHAnsi"/>
          <w:b w:val="0"/>
          <w:sz w:val="20"/>
          <w:szCs w:val="20"/>
        </w:rPr>
        <w:t xml:space="preserve">Following approval, </w:t>
      </w:r>
      <w:r w:rsidR="00030FFB" w:rsidRPr="00C5249A">
        <w:rPr>
          <w:rFonts w:asciiTheme="minorHAnsi" w:hAnsiTheme="minorHAnsi" w:cstheme="minorHAnsi"/>
          <w:b w:val="0"/>
          <w:sz w:val="20"/>
          <w:szCs w:val="20"/>
        </w:rPr>
        <w:t xml:space="preserve">the </w:t>
      </w:r>
      <w:proofErr w:type="gramStart"/>
      <w:r w:rsidR="00030FFB" w:rsidRPr="00C5249A">
        <w:rPr>
          <w:rFonts w:asciiTheme="minorHAnsi" w:hAnsiTheme="minorHAnsi" w:cstheme="minorHAnsi"/>
          <w:b w:val="0"/>
          <w:sz w:val="20"/>
          <w:szCs w:val="20"/>
        </w:rPr>
        <w:t>School</w:t>
      </w:r>
      <w:proofErr w:type="gramEnd"/>
      <w:r w:rsidR="00030FFB" w:rsidRPr="00C5249A">
        <w:rPr>
          <w:rFonts w:asciiTheme="minorHAnsi" w:hAnsiTheme="minorHAnsi" w:cstheme="minorHAnsi"/>
          <w:b w:val="0"/>
          <w:sz w:val="20"/>
          <w:szCs w:val="20"/>
        </w:rPr>
        <w:t xml:space="preserve"> representative responsible for contacting </w:t>
      </w:r>
      <w:r w:rsidR="000F23FC" w:rsidRPr="00C5249A">
        <w:rPr>
          <w:rFonts w:asciiTheme="minorHAnsi" w:hAnsiTheme="minorHAnsi" w:cstheme="minorHAnsi"/>
          <w:b w:val="0"/>
          <w:sz w:val="20"/>
          <w:szCs w:val="20"/>
        </w:rPr>
        <w:t xml:space="preserve">the </w:t>
      </w:r>
      <w:r w:rsidR="00030FFB" w:rsidRPr="00C5249A">
        <w:rPr>
          <w:rFonts w:asciiTheme="minorHAnsi" w:hAnsiTheme="minorHAnsi" w:cstheme="minorHAnsi"/>
          <w:b w:val="0"/>
          <w:sz w:val="20"/>
          <w:szCs w:val="20"/>
        </w:rPr>
        <w:t xml:space="preserve">EPAO should send </w:t>
      </w:r>
      <w:r w:rsidRPr="00C5249A">
        <w:rPr>
          <w:rFonts w:asciiTheme="minorHAnsi" w:hAnsiTheme="minorHAnsi" w:cstheme="minorHAnsi"/>
          <w:b w:val="0"/>
          <w:sz w:val="20"/>
          <w:szCs w:val="20"/>
        </w:rPr>
        <w:t>this form to the Secretary of</w:t>
      </w:r>
      <w:r w:rsidR="000323BA" w:rsidRPr="00C5249A">
        <w:rPr>
          <w:rFonts w:asciiTheme="minorHAnsi" w:hAnsiTheme="minorHAnsi" w:cstheme="minorHAnsi"/>
          <w:b w:val="0"/>
          <w:sz w:val="20"/>
          <w:szCs w:val="20"/>
        </w:rPr>
        <w:t xml:space="preserve"> the</w:t>
      </w:r>
      <w:r w:rsidRPr="00C5249A">
        <w:rPr>
          <w:rFonts w:asciiTheme="minorHAnsi" w:hAnsiTheme="minorHAnsi" w:cstheme="minorHAnsi"/>
          <w:b w:val="0"/>
          <w:sz w:val="20"/>
          <w:szCs w:val="20"/>
        </w:rPr>
        <w:t xml:space="preserve"> Apprenticeship Programmes sub-committee</w:t>
      </w:r>
      <w:r w:rsidR="002A64CD">
        <w:rPr>
          <w:rFonts w:asciiTheme="minorHAnsi" w:hAnsiTheme="minorHAnsi" w:cstheme="minorHAnsi"/>
          <w:b w:val="0"/>
          <w:sz w:val="20"/>
          <w:szCs w:val="20"/>
        </w:rPr>
        <w:t xml:space="preserve"> and should be reported </w:t>
      </w:r>
      <w:r w:rsidR="008312E3">
        <w:rPr>
          <w:rFonts w:asciiTheme="minorHAnsi" w:hAnsiTheme="minorHAnsi" w:cstheme="minorHAnsi"/>
          <w:b w:val="0"/>
          <w:sz w:val="20"/>
          <w:szCs w:val="20"/>
        </w:rPr>
        <w:t>to the next APSC through the Apprenticeship Office position statement standing item</w:t>
      </w:r>
      <w:r w:rsidR="000323BA" w:rsidRPr="00C5249A">
        <w:rPr>
          <w:rFonts w:asciiTheme="minorHAnsi" w:hAnsiTheme="minorHAnsi" w:cstheme="minorHAnsi"/>
          <w:b w:val="0"/>
          <w:sz w:val="20"/>
          <w:szCs w:val="20"/>
        </w:rPr>
        <w:t>.</w:t>
      </w:r>
    </w:p>
    <w:p w14:paraId="0CA736D2" w14:textId="77777777" w:rsidR="002B2A6B" w:rsidRDefault="002B2A6B">
      <w:pPr>
        <w:ind w:left="720"/>
        <w:rPr>
          <w:rFonts w:asciiTheme="minorHAnsi" w:hAnsiTheme="minorHAnsi" w:cstheme="minorHAnsi"/>
          <w:b w:val="0"/>
          <w:sz w:val="20"/>
          <w:szCs w:val="20"/>
        </w:rPr>
      </w:pPr>
    </w:p>
    <w:p w14:paraId="344F1AEB" w14:textId="77777777" w:rsidR="002B2A6B" w:rsidRDefault="002B2A6B">
      <w:pPr>
        <w:ind w:left="720"/>
        <w:rPr>
          <w:rFonts w:asciiTheme="minorHAnsi" w:hAnsiTheme="minorHAnsi" w:cstheme="minorHAnsi"/>
          <w:b w:val="0"/>
          <w:sz w:val="20"/>
          <w:szCs w:val="20"/>
        </w:rPr>
      </w:pPr>
    </w:p>
    <w:p w14:paraId="03741454" w14:textId="77777777" w:rsidR="002B2A6B" w:rsidRPr="00430C81" w:rsidRDefault="002B2A6B" w:rsidP="002B2A6B">
      <w:pPr>
        <w:pStyle w:val="Heading2"/>
        <w:ind w:left="284" w:firstLine="283"/>
        <w:rPr>
          <w:color w:val="auto"/>
          <w:sz w:val="22"/>
          <w:szCs w:val="22"/>
        </w:rPr>
      </w:pPr>
      <w:bookmarkStart w:id="3" w:name="_Toc31378607"/>
      <w:r w:rsidRPr="00430C81">
        <w:rPr>
          <w:color w:val="auto"/>
          <w:sz w:val="22"/>
          <w:szCs w:val="22"/>
        </w:rPr>
        <w:t>Approval/Review Table</w:t>
      </w:r>
      <w:bookmarkEnd w:id="3"/>
    </w:p>
    <w:tbl>
      <w:tblPr>
        <w:tblW w:w="88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6173"/>
      </w:tblGrid>
      <w:tr w:rsidR="002B2A6B" w:rsidRPr="00430C81" w14:paraId="4E720693" w14:textId="77777777" w:rsidTr="00EE1B3C">
        <w:trPr>
          <w:trHeight w:val="166"/>
        </w:trPr>
        <w:tc>
          <w:tcPr>
            <w:tcW w:w="2695" w:type="dxa"/>
            <w:tcBorders>
              <w:top w:val="single" w:sz="4" w:space="0" w:color="auto"/>
              <w:left w:val="single" w:sz="4" w:space="0" w:color="auto"/>
              <w:bottom w:val="single" w:sz="4" w:space="0" w:color="auto"/>
              <w:right w:val="single" w:sz="4" w:space="0" w:color="auto"/>
            </w:tcBorders>
            <w:hideMark/>
          </w:tcPr>
          <w:p w14:paraId="06BEB65E" w14:textId="77777777" w:rsidR="002B2A6B" w:rsidRPr="00430C81" w:rsidRDefault="002B2A6B" w:rsidP="00635E8B">
            <w:pPr>
              <w:pStyle w:val="Default"/>
              <w:spacing w:line="254" w:lineRule="auto"/>
              <w:rPr>
                <w:rFonts w:ascii="Arial" w:hAnsi="Arial" w:cs="Arial"/>
                <w:kern w:val="2"/>
                <w:sz w:val="22"/>
                <w:szCs w:val="22"/>
              </w:rPr>
            </w:pPr>
            <w:r w:rsidRPr="00430C81">
              <w:rPr>
                <w:rFonts w:ascii="Arial" w:hAnsi="Arial" w:cs="Arial"/>
                <w:b/>
                <w:bCs/>
                <w:kern w:val="2"/>
                <w:sz w:val="22"/>
                <w:szCs w:val="22"/>
              </w:rPr>
              <w:t xml:space="preserve">Item </w:t>
            </w:r>
          </w:p>
        </w:tc>
        <w:tc>
          <w:tcPr>
            <w:tcW w:w="6173" w:type="dxa"/>
            <w:tcBorders>
              <w:top w:val="single" w:sz="4" w:space="0" w:color="auto"/>
              <w:left w:val="single" w:sz="4" w:space="0" w:color="auto"/>
              <w:bottom w:val="single" w:sz="4" w:space="0" w:color="auto"/>
              <w:right w:val="single" w:sz="4" w:space="0" w:color="auto"/>
            </w:tcBorders>
            <w:hideMark/>
          </w:tcPr>
          <w:p w14:paraId="5D66DE7B" w14:textId="77777777" w:rsidR="002B2A6B" w:rsidRPr="00430C81" w:rsidRDefault="002B2A6B" w:rsidP="00635E8B">
            <w:pPr>
              <w:pStyle w:val="Default"/>
              <w:spacing w:line="254" w:lineRule="auto"/>
              <w:rPr>
                <w:rFonts w:ascii="Arial" w:hAnsi="Arial" w:cs="Arial"/>
                <w:kern w:val="2"/>
                <w:sz w:val="22"/>
                <w:szCs w:val="22"/>
              </w:rPr>
            </w:pPr>
            <w:r w:rsidRPr="00430C81">
              <w:rPr>
                <w:rFonts w:ascii="Arial" w:hAnsi="Arial" w:cs="Arial"/>
                <w:b/>
                <w:bCs/>
                <w:kern w:val="2"/>
                <w:sz w:val="22"/>
                <w:szCs w:val="22"/>
              </w:rPr>
              <w:t xml:space="preserve">Notes </w:t>
            </w:r>
          </w:p>
        </w:tc>
      </w:tr>
      <w:tr w:rsidR="002B2A6B" w:rsidRPr="00430C81" w14:paraId="63E2254E" w14:textId="77777777" w:rsidTr="00EE1B3C">
        <w:trPr>
          <w:trHeight w:val="160"/>
        </w:trPr>
        <w:tc>
          <w:tcPr>
            <w:tcW w:w="2695" w:type="dxa"/>
            <w:tcBorders>
              <w:top w:val="single" w:sz="4" w:space="0" w:color="auto"/>
              <w:left w:val="single" w:sz="4" w:space="0" w:color="auto"/>
              <w:bottom w:val="single" w:sz="4" w:space="0" w:color="auto"/>
              <w:right w:val="single" w:sz="4" w:space="0" w:color="auto"/>
            </w:tcBorders>
            <w:hideMark/>
          </w:tcPr>
          <w:p w14:paraId="077312D7" w14:textId="77777777" w:rsidR="002B2A6B" w:rsidRPr="00430C81" w:rsidRDefault="002B2A6B" w:rsidP="00635E8B">
            <w:pPr>
              <w:pStyle w:val="Default"/>
              <w:spacing w:line="254" w:lineRule="auto"/>
              <w:rPr>
                <w:rFonts w:ascii="Arial" w:hAnsi="Arial" w:cs="Arial"/>
                <w:kern w:val="2"/>
                <w:sz w:val="22"/>
                <w:szCs w:val="22"/>
              </w:rPr>
            </w:pPr>
            <w:r w:rsidRPr="00430C81">
              <w:rPr>
                <w:rFonts w:ascii="Arial" w:hAnsi="Arial" w:cs="Arial"/>
                <w:kern w:val="2"/>
                <w:sz w:val="22"/>
                <w:szCs w:val="22"/>
              </w:rPr>
              <w:t xml:space="preserve">Version Number </w:t>
            </w:r>
          </w:p>
        </w:tc>
        <w:tc>
          <w:tcPr>
            <w:tcW w:w="6173" w:type="dxa"/>
            <w:tcBorders>
              <w:top w:val="single" w:sz="4" w:space="0" w:color="auto"/>
              <w:left w:val="single" w:sz="4" w:space="0" w:color="auto"/>
              <w:bottom w:val="single" w:sz="4" w:space="0" w:color="auto"/>
              <w:right w:val="single" w:sz="4" w:space="0" w:color="auto"/>
            </w:tcBorders>
            <w:hideMark/>
          </w:tcPr>
          <w:p w14:paraId="64A688FC" w14:textId="7A97170A" w:rsidR="002B2A6B" w:rsidRPr="00430C81" w:rsidRDefault="00430C81" w:rsidP="00635E8B">
            <w:pPr>
              <w:pStyle w:val="Default"/>
              <w:spacing w:line="254" w:lineRule="auto"/>
              <w:rPr>
                <w:rFonts w:ascii="Arial" w:hAnsi="Arial" w:cs="Arial"/>
                <w:color w:val="FF0000"/>
                <w:kern w:val="2"/>
                <w:sz w:val="22"/>
                <w:szCs w:val="22"/>
              </w:rPr>
            </w:pPr>
            <w:r w:rsidRPr="00430C81">
              <w:rPr>
                <w:rFonts w:ascii="Arial" w:hAnsi="Arial" w:cs="Arial"/>
                <w:color w:val="auto"/>
                <w:kern w:val="2"/>
                <w:sz w:val="22"/>
                <w:szCs w:val="22"/>
              </w:rPr>
              <w:t>V</w:t>
            </w:r>
            <w:r>
              <w:rPr>
                <w:rFonts w:ascii="Arial" w:hAnsi="Arial" w:cs="Arial"/>
                <w:color w:val="auto"/>
                <w:kern w:val="2"/>
                <w:sz w:val="22"/>
                <w:szCs w:val="22"/>
              </w:rPr>
              <w:t>2.1</w:t>
            </w:r>
            <w:r w:rsidR="002B2A6B" w:rsidRPr="00430C81">
              <w:rPr>
                <w:rFonts w:ascii="Arial" w:hAnsi="Arial" w:cs="Arial"/>
                <w:color w:val="auto"/>
                <w:kern w:val="2"/>
                <w:sz w:val="22"/>
                <w:szCs w:val="22"/>
              </w:rPr>
              <w:t xml:space="preserve"> </w:t>
            </w:r>
          </w:p>
        </w:tc>
      </w:tr>
      <w:tr w:rsidR="002B2A6B" w:rsidRPr="003C0856" w14:paraId="6F6324FC" w14:textId="77777777" w:rsidTr="00EE1B3C">
        <w:trPr>
          <w:trHeight w:val="160"/>
        </w:trPr>
        <w:tc>
          <w:tcPr>
            <w:tcW w:w="2695" w:type="dxa"/>
            <w:tcBorders>
              <w:top w:val="single" w:sz="4" w:space="0" w:color="auto"/>
              <w:left w:val="single" w:sz="4" w:space="0" w:color="auto"/>
              <w:bottom w:val="single" w:sz="4" w:space="0" w:color="auto"/>
              <w:right w:val="single" w:sz="4" w:space="0" w:color="auto"/>
            </w:tcBorders>
            <w:hideMark/>
          </w:tcPr>
          <w:p w14:paraId="75BE018A" w14:textId="77777777" w:rsidR="002B2A6B" w:rsidRPr="003C0856" w:rsidRDefault="002B2A6B" w:rsidP="00635E8B">
            <w:pPr>
              <w:pStyle w:val="Default"/>
              <w:spacing w:line="254" w:lineRule="auto"/>
              <w:rPr>
                <w:rFonts w:ascii="Arial" w:hAnsi="Arial" w:cs="Arial"/>
                <w:kern w:val="2"/>
                <w:sz w:val="22"/>
                <w:szCs w:val="22"/>
              </w:rPr>
            </w:pPr>
            <w:r w:rsidRPr="003C0856">
              <w:rPr>
                <w:rFonts w:ascii="Arial" w:hAnsi="Arial" w:cs="Arial"/>
                <w:kern w:val="2"/>
                <w:sz w:val="22"/>
                <w:szCs w:val="22"/>
              </w:rPr>
              <w:t xml:space="preserve">Date of Approval </w:t>
            </w:r>
          </w:p>
        </w:tc>
        <w:tc>
          <w:tcPr>
            <w:tcW w:w="6173" w:type="dxa"/>
            <w:tcBorders>
              <w:top w:val="single" w:sz="4" w:space="0" w:color="auto"/>
              <w:left w:val="single" w:sz="4" w:space="0" w:color="auto"/>
              <w:bottom w:val="single" w:sz="4" w:space="0" w:color="auto"/>
              <w:right w:val="single" w:sz="4" w:space="0" w:color="auto"/>
            </w:tcBorders>
            <w:hideMark/>
          </w:tcPr>
          <w:p w14:paraId="154E1408" w14:textId="108E6798" w:rsidR="002B2A6B" w:rsidRPr="003C0856" w:rsidRDefault="00C61B2B" w:rsidP="00635E8B">
            <w:pPr>
              <w:pStyle w:val="Default"/>
              <w:spacing w:line="254" w:lineRule="auto"/>
              <w:rPr>
                <w:rFonts w:ascii="Arial" w:hAnsi="Arial" w:cs="Arial"/>
                <w:color w:val="auto"/>
                <w:kern w:val="2"/>
                <w:sz w:val="22"/>
                <w:szCs w:val="22"/>
              </w:rPr>
            </w:pPr>
            <w:r>
              <w:rPr>
                <w:rFonts w:ascii="Arial" w:hAnsi="Arial" w:cs="Arial"/>
                <w:color w:val="auto"/>
                <w:kern w:val="2"/>
                <w:sz w:val="22"/>
                <w:szCs w:val="22"/>
              </w:rPr>
              <w:t>December 2023</w:t>
            </w:r>
            <w:r w:rsidR="002B2A6B" w:rsidRPr="003C0856">
              <w:rPr>
                <w:rFonts w:ascii="Arial" w:hAnsi="Arial" w:cs="Arial"/>
                <w:color w:val="auto"/>
                <w:kern w:val="2"/>
                <w:sz w:val="22"/>
                <w:szCs w:val="22"/>
              </w:rPr>
              <w:t xml:space="preserve"> </w:t>
            </w:r>
          </w:p>
        </w:tc>
      </w:tr>
      <w:tr w:rsidR="002B2A6B" w:rsidRPr="00430C81" w14:paraId="158ED0A9" w14:textId="77777777" w:rsidTr="00EE1B3C">
        <w:trPr>
          <w:trHeight w:val="160"/>
        </w:trPr>
        <w:tc>
          <w:tcPr>
            <w:tcW w:w="2695" w:type="dxa"/>
            <w:tcBorders>
              <w:top w:val="single" w:sz="4" w:space="0" w:color="auto"/>
              <w:left w:val="single" w:sz="4" w:space="0" w:color="auto"/>
              <w:bottom w:val="single" w:sz="4" w:space="0" w:color="auto"/>
              <w:right w:val="single" w:sz="4" w:space="0" w:color="auto"/>
            </w:tcBorders>
            <w:hideMark/>
          </w:tcPr>
          <w:p w14:paraId="498ECC96" w14:textId="77777777" w:rsidR="002B2A6B" w:rsidRPr="003C0856" w:rsidRDefault="002B2A6B" w:rsidP="00635E8B">
            <w:pPr>
              <w:pStyle w:val="Default"/>
              <w:spacing w:line="254" w:lineRule="auto"/>
              <w:rPr>
                <w:rFonts w:ascii="Arial" w:hAnsi="Arial" w:cs="Arial"/>
                <w:kern w:val="2"/>
                <w:sz w:val="22"/>
                <w:szCs w:val="22"/>
              </w:rPr>
            </w:pPr>
            <w:r w:rsidRPr="003C0856">
              <w:rPr>
                <w:rFonts w:ascii="Arial" w:hAnsi="Arial" w:cs="Arial"/>
                <w:kern w:val="2"/>
                <w:sz w:val="22"/>
                <w:szCs w:val="22"/>
              </w:rPr>
              <w:t xml:space="preserve">Approved by </w:t>
            </w:r>
          </w:p>
        </w:tc>
        <w:tc>
          <w:tcPr>
            <w:tcW w:w="6173" w:type="dxa"/>
            <w:tcBorders>
              <w:top w:val="single" w:sz="4" w:space="0" w:color="auto"/>
              <w:left w:val="single" w:sz="4" w:space="0" w:color="auto"/>
              <w:bottom w:val="single" w:sz="4" w:space="0" w:color="auto"/>
              <w:right w:val="single" w:sz="4" w:space="0" w:color="auto"/>
            </w:tcBorders>
            <w:hideMark/>
          </w:tcPr>
          <w:p w14:paraId="064B65D8" w14:textId="366B9A2A" w:rsidR="002B2A6B" w:rsidRPr="003C0856" w:rsidRDefault="00A3289F" w:rsidP="00635E8B">
            <w:pPr>
              <w:pStyle w:val="Default"/>
              <w:spacing w:line="254" w:lineRule="auto"/>
              <w:rPr>
                <w:rFonts w:ascii="Arial" w:hAnsi="Arial" w:cs="Arial"/>
                <w:color w:val="auto"/>
                <w:kern w:val="2"/>
                <w:sz w:val="22"/>
                <w:szCs w:val="22"/>
              </w:rPr>
            </w:pPr>
            <w:r w:rsidRPr="003C0856">
              <w:rPr>
                <w:rFonts w:ascii="Arial" w:hAnsi="Arial" w:cs="Arial"/>
                <w:color w:val="auto"/>
                <w:kern w:val="2"/>
                <w:sz w:val="22"/>
                <w:szCs w:val="22"/>
              </w:rPr>
              <w:t>APSC</w:t>
            </w:r>
          </w:p>
        </w:tc>
      </w:tr>
      <w:tr w:rsidR="002B2A6B" w:rsidRPr="00430C81" w14:paraId="2B476F6F" w14:textId="77777777" w:rsidTr="00EE1B3C">
        <w:trPr>
          <w:trHeight w:val="160"/>
        </w:trPr>
        <w:tc>
          <w:tcPr>
            <w:tcW w:w="2695" w:type="dxa"/>
            <w:tcBorders>
              <w:top w:val="single" w:sz="4" w:space="0" w:color="auto"/>
              <w:left w:val="single" w:sz="4" w:space="0" w:color="auto"/>
              <w:bottom w:val="single" w:sz="4" w:space="0" w:color="auto"/>
              <w:right w:val="single" w:sz="4" w:space="0" w:color="auto"/>
            </w:tcBorders>
            <w:hideMark/>
          </w:tcPr>
          <w:p w14:paraId="22E797EC" w14:textId="77777777" w:rsidR="002B2A6B" w:rsidRPr="00430C81" w:rsidRDefault="002B2A6B" w:rsidP="00635E8B">
            <w:pPr>
              <w:pStyle w:val="Default"/>
              <w:spacing w:line="254" w:lineRule="auto"/>
              <w:rPr>
                <w:rFonts w:ascii="Arial" w:hAnsi="Arial" w:cs="Arial"/>
                <w:kern w:val="2"/>
                <w:sz w:val="22"/>
                <w:szCs w:val="22"/>
              </w:rPr>
            </w:pPr>
            <w:r w:rsidRPr="00430C81">
              <w:rPr>
                <w:rFonts w:ascii="Arial" w:hAnsi="Arial" w:cs="Arial"/>
                <w:kern w:val="2"/>
                <w:sz w:val="22"/>
                <w:szCs w:val="22"/>
              </w:rPr>
              <w:t xml:space="preserve">Effective from </w:t>
            </w:r>
          </w:p>
        </w:tc>
        <w:tc>
          <w:tcPr>
            <w:tcW w:w="6173" w:type="dxa"/>
            <w:tcBorders>
              <w:top w:val="single" w:sz="4" w:space="0" w:color="auto"/>
              <w:left w:val="single" w:sz="4" w:space="0" w:color="auto"/>
              <w:bottom w:val="single" w:sz="4" w:space="0" w:color="auto"/>
              <w:right w:val="single" w:sz="4" w:space="0" w:color="auto"/>
            </w:tcBorders>
            <w:hideMark/>
          </w:tcPr>
          <w:p w14:paraId="29BBF8E0" w14:textId="2A310E28" w:rsidR="002B2A6B" w:rsidRPr="00430C81" w:rsidRDefault="00C61B2B" w:rsidP="00635E8B">
            <w:pPr>
              <w:pStyle w:val="Default"/>
              <w:spacing w:line="254" w:lineRule="auto"/>
              <w:rPr>
                <w:rFonts w:ascii="Arial" w:hAnsi="Arial" w:cs="Arial"/>
                <w:color w:val="auto"/>
                <w:kern w:val="2"/>
                <w:sz w:val="22"/>
                <w:szCs w:val="22"/>
              </w:rPr>
            </w:pPr>
            <w:r>
              <w:rPr>
                <w:rFonts w:ascii="Arial" w:hAnsi="Arial" w:cs="Arial"/>
                <w:color w:val="auto"/>
                <w:kern w:val="2"/>
                <w:sz w:val="22"/>
                <w:szCs w:val="22"/>
              </w:rPr>
              <w:t>December 20</w:t>
            </w:r>
            <w:r w:rsidR="008D122C">
              <w:rPr>
                <w:rFonts w:ascii="Arial" w:hAnsi="Arial" w:cs="Arial"/>
                <w:color w:val="auto"/>
                <w:kern w:val="2"/>
                <w:sz w:val="22"/>
                <w:szCs w:val="22"/>
              </w:rPr>
              <w:t>19</w:t>
            </w:r>
          </w:p>
        </w:tc>
      </w:tr>
      <w:tr w:rsidR="002B2A6B" w:rsidRPr="00430C81" w14:paraId="60B80E38" w14:textId="77777777" w:rsidTr="00EE1B3C">
        <w:trPr>
          <w:trHeight w:val="306"/>
        </w:trPr>
        <w:tc>
          <w:tcPr>
            <w:tcW w:w="2695" w:type="dxa"/>
            <w:tcBorders>
              <w:top w:val="single" w:sz="4" w:space="0" w:color="auto"/>
              <w:left w:val="single" w:sz="4" w:space="0" w:color="auto"/>
              <w:bottom w:val="single" w:sz="4" w:space="0" w:color="auto"/>
              <w:right w:val="single" w:sz="4" w:space="0" w:color="auto"/>
            </w:tcBorders>
            <w:hideMark/>
          </w:tcPr>
          <w:p w14:paraId="6E8AC8CB" w14:textId="77777777" w:rsidR="002B2A6B" w:rsidRPr="00430C81" w:rsidRDefault="002B2A6B" w:rsidP="00635E8B">
            <w:pPr>
              <w:pStyle w:val="Default"/>
              <w:spacing w:line="254" w:lineRule="auto"/>
              <w:rPr>
                <w:rFonts w:ascii="Arial" w:hAnsi="Arial" w:cs="Arial"/>
                <w:kern w:val="2"/>
                <w:sz w:val="22"/>
                <w:szCs w:val="22"/>
              </w:rPr>
            </w:pPr>
            <w:r w:rsidRPr="00430C81">
              <w:rPr>
                <w:rFonts w:ascii="Arial" w:hAnsi="Arial" w:cs="Arial"/>
                <w:kern w:val="2"/>
                <w:sz w:val="22"/>
                <w:szCs w:val="22"/>
              </w:rPr>
              <w:t xml:space="preserve">Policy Officer </w:t>
            </w:r>
          </w:p>
        </w:tc>
        <w:tc>
          <w:tcPr>
            <w:tcW w:w="6173" w:type="dxa"/>
            <w:tcBorders>
              <w:top w:val="single" w:sz="4" w:space="0" w:color="auto"/>
              <w:left w:val="single" w:sz="4" w:space="0" w:color="auto"/>
              <w:bottom w:val="single" w:sz="4" w:space="0" w:color="auto"/>
              <w:right w:val="single" w:sz="4" w:space="0" w:color="auto"/>
            </w:tcBorders>
            <w:hideMark/>
          </w:tcPr>
          <w:p w14:paraId="5D45FAEC" w14:textId="77777777" w:rsidR="002B2A6B" w:rsidRPr="00430C81" w:rsidRDefault="002B2A6B" w:rsidP="00635E8B">
            <w:pPr>
              <w:tabs>
                <w:tab w:val="left" w:pos="940"/>
              </w:tabs>
              <w:spacing w:line="254" w:lineRule="auto"/>
              <w:rPr>
                <w:rFonts w:ascii="Arial" w:hAnsi="Arial" w:cs="Arial"/>
                <w:b w:val="0"/>
                <w:bCs/>
                <w:kern w:val="2"/>
                <w:sz w:val="22"/>
                <w:szCs w:val="22"/>
              </w:rPr>
            </w:pPr>
            <w:r w:rsidRPr="00430C81">
              <w:rPr>
                <w:rFonts w:ascii="Arial" w:hAnsi="Arial" w:cs="Arial"/>
                <w:b w:val="0"/>
                <w:bCs/>
                <w:sz w:val="22"/>
                <w:szCs w:val="22"/>
              </w:rPr>
              <w:t xml:space="preserve">Head of Academic Quality </w:t>
            </w:r>
          </w:p>
        </w:tc>
      </w:tr>
      <w:tr w:rsidR="002B2A6B" w:rsidRPr="00430C81" w14:paraId="15E4B00C" w14:textId="77777777" w:rsidTr="00EE1B3C">
        <w:trPr>
          <w:trHeight w:val="160"/>
        </w:trPr>
        <w:tc>
          <w:tcPr>
            <w:tcW w:w="2695" w:type="dxa"/>
            <w:tcBorders>
              <w:top w:val="single" w:sz="4" w:space="0" w:color="auto"/>
              <w:left w:val="single" w:sz="4" w:space="0" w:color="auto"/>
              <w:bottom w:val="single" w:sz="4" w:space="0" w:color="auto"/>
              <w:right w:val="single" w:sz="4" w:space="0" w:color="auto"/>
            </w:tcBorders>
            <w:hideMark/>
          </w:tcPr>
          <w:p w14:paraId="1006560F" w14:textId="77777777" w:rsidR="002B2A6B" w:rsidRPr="00430C81" w:rsidRDefault="002B2A6B" w:rsidP="00635E8B">
            <w:pPr>
              <w:pStyle w:val="Default"/>
              <w:spacing w:line="254" w:lineRule="auto"/>
              <w:rPr>
                <w:rFonts w:ascii="Arial" w:hAnsi="Arial" w:cs="Arial"/>
                <w:kern w:val="2"/>
                <w:sz w:val="22"/>
                <w:szCs w:val="22"/>
              </w:rPr>
            </w:pPr>
            <w:r w:rsidRPr="00430C81">
              <w:rPr>
                <w:rFonts w:ascii="Arial" w:hAnsi="Arial" w:cs="Arial"/>
                <w:kern w:val="2"/>
                <w:sz w:val="22"/>
                <w:szCs w:val="22"/>
              </w:rPr>
              <w:t xml:space="preserve">Department </w:t>
            </w:r>
          </w:p>
        </w:tc>
        <w:tc>
          <w:tcPr>
            <w:tcW w:w="6173" w:type="dxa"/>
            <w:tcBorders>
              <w:top w:val="single" w:sz="4" w:space="0" w:color="auto"/>
              <w:left w:val="single" w:sz="4" w:space="0" w:color="auto"/>
              <w:bottom w:val="single" w:sz="4" w:space="0" w:color="auto"/>
              <w:right w:val="single" w:sz="4" w:space="0" w:color="auto"/>
            </w:tcBorders>
            <w:hideMark/>
          </w:tcPr>
          <w:p w14:paraId="5E203D83" w14:textId="77777777" w:rsidR="002B2A6B" w:rsidRPr="00430C81" w:rsidRDefault="002B2A6B" w:rsidP="00635E8B">
            <w:pPr>
              <w:tabs>
                <w:tab w:val="left" w:pos="940"/>
              </w:tabs>
              <w:spacing w:line="254" w:lineRule="auto"/>
              <w:rPr>
                <w:rFonts w:ascii="Arial" w:hAnsi="Arial" w:cs="Arial"/>
                <w:b w:val="0"/>
                <w:bCs/>
                <w:kern w:val="2"/>
                <w:sz w:val="22"/>
                <w:szCs w:val="22"/>
              </w:rPr>
            </w:pPr>
            <w:r w:rsidRPr="00430C81">
              <w:rPr>
                <w:rFonts w:ascii="Arial" w:hAnsi="Arial" w:cs="Arial"/>
                <w:b w:val="0"/>
                <w:bCs/>
                <w:sz w:val="22"/>
                <w:szCs w:val="22"/>
              </w:rPr>
              <w:t xml:space="preserve">Academic Quality Unit </w:t>
            </w:r>
          </w:p>
        </w:tc>
      </w:tr>
      <w:tr w:rsidR="002B2A6B" w:rsidRPr="00430C81" w14:paraId="11F8F12F" w14:textId="77777777" w:rsidTr="00EE1B3C">
        <w:trPr>
          <w:trHeight w:val="160"/>
        </w:trPr>
        <w:tc>
          <w:tcPr>
            <w:tcW w:w="2695" w:type="dxa"/>
            <w:tcBorders>
              <w:top w:val="single" w:sz="4" w:space="0" w:color="auto"/>
              <w:left w:val="single" w:sz="4" w:space="0" w:color="auto"/>
              <w:bottom w:val="single" w:sz="4" w:space="0" w:color="auto"/>
              <w:right w:val="single" w:sz="4" w:space="0" w:color="auto"/>
            </w:tcBorders>
            <w:hideMark/>
          </w:tcPr>
          <w:p w14:paraId="01426D97" w14:textId="77777777" w:rsidR="002B2A6B" w:rsidRPr="00430C81" w:rsidRDefault="002B2A6B" w:rsidP="00635E8B">
            <w:pPr>
              <w:pStyle w:val="Default"/>
              <w:spacing w:line="254" w:lineRule="auto"/>
              <w:rPr>
                <w:rFonts w:ascii="Arial" w:hAnsi="Arial" w:cs="Arial"/>
                <w:kern w:val="2"/>
                <w:sz w:val="22"/>
                <w:szCs w:val="22"/>
              </w:rPr>
            </w:pPr>
            <w:r w:rsidRPr="00430C81">
              <w:rPr>
                <w:rFonts w:ascii="Arial" w:hAnsi="Arial" w:cs="Arial"/>
                <w:kern w:val="2"/>
                <w:sz w:val="22"/>
                <w:szCs w:val="22"/>
              </w:rPr>
              <w:t xml:space="preserve">Review date </w:t>
            </w:r>
          </w:p>
        </w:tc>
        <w:tc>
          <w:tcPr>
            <w:tcW w:w="6173" w:type="dxa"/>
            <w:tcBorders>
              <w:top w:val="single" w:sz="4" w:space="0" w:color="auto"/>
              <w:left w:val="single" w:sz="4" w:space="0" w:color="auto"/>
              <w:bottom w:val="single" w:sz="4" w:space="0" w:color="auto"/>
              <w:right w:val="single" w:sz="4" w:space="0" w:color="auto"/>
            </w:tcBorders>
            <w:hideMark/>
          </w:tcPr>
          <w:p w14:paraId="6C72FA4B" w14:textId="77777777" w:rsidR="002B2A6B" w:rsidRPr="00430C81" w:rsidRDefault="002B2A6B" w:rsidP="00635E8B">
            <w:pPr>
              <w:pStyle w:val="Default"/>
              <w:spacing w:line="254" w:lineRule="auto"/>
              <w:rPr>
                <w:rFonts w:ascii="Arial" w:hAnsi="Arial" w:cs="Arial"/>
                <w:color w:val="auto"/>
                <w:kern w:val="2"/>
                <w:sz w:val="22"/>
                <w:szCs w:val="22"/>
              </w:rPr>
            </w:pPr>
            <w:r w:rsidRPr="00430C81">
              <w:rPr>
                <w:rFonts w:ascii="Arial" w:hAnsi="Arial" w:cs="Arial"/>
                <w:color w:val="auto"/>
                <w:kern w:val="2"/>
                <w:sz w:val="22"/>
                <w:szCs w:val="22"/>
              </w:rPr>
              <w:t>September 2026</w:t>
            </w:r>
          </w:p>
        </w:tc>
      </w:tr>
      <w:tr w:rsidR="002B2A6B" w:rsidRPr="00430C81" w14:paraId="7418EBFB" w14:textId="77777777" w:rsidTr="00EE1B3C">
        <w:trPr>
          <w:trHeight w:val="160"/>
        </w:trPr>
        <w:tc>
          <w:tcPr>
            <w:tcW w:w="2695" w:type="dxa"/>
            <w:tcBorders>
              <w:top w:val="single" w:sz="4" w:space="0" w:color="auto"/>
              <w:left w:val="single" w:sz="4" w:space="0" w:color="auto"/>
              <w:bottom w:val="single" w:sz="4" w:space="0" w:color="auto"/>
              <w:right w:val="single" w:sz="4" w:space="0" w:color="auto"/>
            </w:tcBorders>
            <w:hideMark/>
          </w:tcPr>
          <w:p w14:paraId="16494050" w14:textId="77777777" w:rsidR="002B2A6B" w:rsidRPr="00430C81" w:rsidRDefault="002B2A6B" w:rsidP="00635E8B">
            <w:pPr>
              <w:pStyle w:val="Default"/>
              <w:spacing w:line="254" w:lineRule="auto"/>
              <w:rPr>
                <w:rFonts w:ascii="Arial" w:hAnsi="Arial" w:cs="Arial"/>
                <w:kern w:val="2"/>
                <w:sz w:val="22"/>
                <w:szCs w:val="22"/>
              </w:rPr>
            </w:pPr>
            <w:r w:rsidRPr="00430C81">
              <w:rPr>
                <w:rFonts w:ascii="Arial" w:hAnsi="Arial" w:cs="Arial"/>
                <w:kern w:val="2"/>
                <w:sz w:val="22"/>
                <w:szCs w:val="22"/>
              </w:rPr>
              <w:t xml:space="preserve">Last reviewed </w:t>
            </w:r>
          </w:p>
        </w:tc>
        <w:tc>
          <w:tcPr>
            <w:tcW w:w="6173" w:type="dxa"/>
            <w:tcBorders>
              <w:top w:val="single" w:sz="4" w:space="0" w:color="auto"/>
              <w:left w:val="single" w:sz="4" w:space="0" w:color="auto"/>
              <w:bottom w:val="single" w:sz="4" w:space="0" w:color="auto"/>
              <w:right w:val="single" w:sz="4" w:space="0" w:color="auto"/>
            </w:tcBorders>
            <w:hideMark/>
          </w:tcPr>
          <w:p w14:paraId="1335054C" w14:textId="0F14667D" w:rsidR="002B2A6B" w:rsidRPr="00430C81" w:rsidRDefault="00430C81" w:rsidP="00635E8B">
            <w:pPr>
              <w:pStyle w:val="Default"/>
              <w:spacing w:line="254" w:lineRule="auto"/>
              <w:rPr>
                <w:rFonts w:ascii="Arial" w:hAnsi="Arial" w:cs="Arial"/>
                <w:color w:val="auto"/>
                <w:kern w:val="2"/>
                <w:sz w:val="22"/>
                <w:szCs w:val="22"/>
              </w:rPr>
            </w:pPr>
            <w:r>
              <w:rPr>
                <w:rFonts w:ascii="Arial" w:hAnsi="Arial" w:cs="Arial"/>
                <w:color w:val="auto"/>
                <w:kern w:val="2"/>
                <w:sz w:val="22"/>
                <w:szCs w:val="22"/>
              </w:rPr>
              <w:t>February 2024</w:t>
            </w:r>
          </w:p>
        </w:tc>
      </w:tr>
      <w:tr w:rsidR="002B2A6B" w:rsidRPr="00430C81" w14:paraId="0DA2FE65" w14:textId="77777777" w:rsidTr="00EE1B3C">
        <w:trPr>
          <w:trHeight w:val="160"/>
        </w:trPr>
        <w:tc>
          <w:tcPr>
            <w:tcW w:w="2695" w:type="dxa"/>
            <w:tcBorders>
              <w:top w:val="single" w:sz="4" w:space="0" w:color="auto"/>
              <w:left w:val="single" w:sz="4" w:space="0" w:color="auto"/>
              <w:bottom w:val="single" w:sz="4" w:space="0" w:color="auto"/>
              <w:right w:val="single" w:sz="4" w:space="0" w:color="auto"/>
            </w:tcBorders>
            <w:hideMark/>
          </w:tcPr>
          <w:p w14:paraId="7B21DEF0" w14:textId="77777777" w:rsidR="002B2A6B" w:rsidRPr="00430C81" w:rsidRDefault="002B2A6B" w:rsidP="00635E8B">
            <w:pPr>
              <w:pStyle w:val="Default"/>
              <w:spacing w:line="254" w:lineRule="auto"/>
              <w:rPr>
                <w:rFonts w:ascii="Arial" w:hAnsi="Arial" w:cs="Arial"/>
                <w:kern w:val="2"/>
                <w:sz w:val="22"/>
                <w:szCs w:val="22"/>
              </w:rPr>
            </w:pPr>
            <w:r w:rsidRPr="00430C81">
              <w:rPr>
                <w:rFonts w:ascii="Arial" w:hAnsi="Arial" w:cs="Arial"/>
                <w:kern w:val="2"/>
                <w:sz w:val="22"/>
                <w:szCs w:val="22"/>
              </w:rPr>
              <w:t>Policy/procedure/guidance superseded by this version</w:t>
            </w:r>
          </w:p>
        </w:tc>
        <w:tc>
          <w:tcPr>
            <w:tcW w:w="6173" w:type="dxa"/>
            <w:tcBorders>
              <w:top w:val="single" w:sz="4" w:space="0" w:color="auto"/>
              <w:left w:val="single" w:sz="4" w:space="0" w:color="auto"/>
              <w:bottom w:val="single" w:sz="4" w:space="0" w:color="auto"/>
              <w:right w:val="single" w:sz="4" w:space="0" w:color="auto"/>
            </w:tcBorders>
          </w:tcPr>
          <w:p w14:paraId="5D72869C" w14:textId="07D3E114" w:rsidR="002B2A6B" w:rsidRPr="00430C81" w:rsidRDefault="00EE1B3C" w:rsidP="00635E8B">
            <w:pPr>
              <w:pStyle w:val="Default"/>
              <w:spacing w:line="254" w:lineRule="auto"/>
              <w:rPr>
                <w:rFonts w:ascii="Arial" w:hAnsi="Arial" w:cs="Arial"/>
                <w:color w:val="auto"/>
                <w:kern w:val="2"/>
                <w:sz w:val="22"/>
                <w:szCs w:val="22"/>
              </w:rPr>
            </w:pPr>
            <w:r w:rsidRPr="00430C81">
              <w:rPr>
                <w:rFonts w:ascii="Arial" w:hAnsi="Arial" w:cs="Arial"/>
                <w:color w:val="auto"/>
                <w:kern w:val="2"/>
                <w:sz w:val="22"/>
                <w:szCs w:val="22"/>
              </w:rPr>
              <w:t>v2</w:t>
            </w:r>
            <w:r w:rsidR="002B2A6B" w:rsidRPr="00430C81">
              <w:rPr>
                <w:rFonts w:ascii="Arial" w:hAnsi="Arial" w:cs="Arial"/>
                <w:color w:val="auto"/>
                <w:kern w:val="2"/>
                <w:sz w:val="22"/>
                <w:szCs w:val="22"/>
              </w:rPr>
              <w:t>.0</w:t>
            </w:r>
          </w:p>
        </w:tc>
      </w:tr>
      <w:tr w:rsidR="002B2A6B" w:rsidRPr="00430C81" w14:paraId="6B06995D" w14:textId="77777777" w:rsidTr="00EE1B3C">
        <w:trPr>
          <w:trHeight w:val="160"/>
        </w:trPr>
        <w:tc>
          <w:tcPr>
            <w:tcW w:w="2695" w:type="dxa"/>
            <w:tcBorders>
              <w:top w:val="single" w:sz="4" w:space="0" w:color="auto"/>
              <w:left w:val="single" w:sz="4" w:space="0" w:color="auto"/>
              <w:bottom w:val="single" w:sz="4" w:space="0" w:color="auto"/>
              <w:right w:val="single" w:sz="4" w:space="0" w:color="auto"/>
            </w:tcBorders>
            <w:hideMark/>
          </w:tcPr>
          <w:p w14:paraId="41061580" w14:textId="77777777" w:rsidR="002B2A6B" w:rsidRPr="00430C81" w:rsidRDefault="002B2A6B" w:rsidP="00635E8B">
            <w:pPr>
              <w:pStyle w:val="Default"/>
              <w:spacing w:line="254" w:lineRule="auto"/>
              <w:rPr>
                <w:rFonts w:ascii="Arial" w:hAnsi="Arial" w:cs="Arial"/>
                <w:kern w:val="2"/>
                <w:sz w:val="22"/>
                <w:szCs w:val="22"/>
              </w:rPr>
            </w:pPr>
            <w:r w:rsidRPr="00430C81">
              <w:rPr>
                <w:rFonts w:ascii="Arial" w:hAnsi="Arial" w:cs="Arial"/>
                <w:kern w:val="2"/>
                <w:sz w:val="22"/>
                <w:szCs w:val="22"/>
              </w:rPr>
              <w:t>Equality Impact Assessment (EIA)</w:t>
            </w:r>
          </w:p>
        </w:tc>
        <w:tc>
          <w:tcPr>
            <w:tcW w:w="6173" w:type="dxa"/>
            <w:tcBorders>
              <w:top w:val="single" w:sz="4" w:space="0" w:color="auto"/>
              <w:left w:val="single" w:sz="4" w:space="0" w:color="auto"/>
              <w:bottom w:val="single" w:sz="4" w:space="0" w:color="auto"/>
              <w:right w:val="single" w:sz="4" w:space="0" w:color="auto"/>
            </w:tcBorders>
            <w:hideMark/>
          </w:tcPr>
          <w:p w14:paraId="21739ACE" w14:textId="77777777" w:rsidR="002B2A6B" w:rsidRPr="00430C81" w:rsidRDefault="002B2A6B" w:rsidP="00635E8B">
            <w:pPr>
              <w:pStyle w:val="Default"/>
              <w:spacing w:line="254" w:lineRule="auto"/>
              <w:rPr>
                <w:rFonts w:ascii="Arial" w:hAnsi="Arial" w:cs="Arial"/>
                <w:color w:val="FF0000"/>
                <w:kern w:val="2"/>
                <w:sz w:val="22"/>
                <w:szCs w:val="22"/>
              </w:rPr>
            </w:pPr>
          </w:p>
        </w:tc>
      </w:tr>
      <w:tr w:rsidR="002B2A6B" w:rsidRPr="00430C81" w14:paraId="71633A15" w14:textId="77777777" w:rsidTr="00EE1B3C">
        <w:trPr>
          <w:trHeight w:val="160"/>
        </w:trPr>
        <w:tc>
          <w:tcPr>
            <w:tcW w:w="2695" w:type="dxa"/>
            <w:tcBorders>
              <w:top w:val="single" w:sz="4" w:space="0" w:color="auto"/>
              <w:left w:val="single" w:sz="4" w:space="0" w:color="auto"/>
              <w:bottom w:val="single" w:sz="4" w:space="0" w:color="auto"/>
              <w:right w:val="single" w:sz="4" w:space="0" w:color="auto"/>
            </w:tcBorders>
            <w:hideMark/>
          </w:tcPr>
          <w:p w14:paraId="77367E64" w14:textId="77777777" w:rsidR="002B2A6B" w:rsidRPr="00430C81" w:rsidRDefault="002B2A6B" w:rsidP="00635E8B">
            <w:pPr>
              <w:pStyle w:val="Default"/>
              <w:spacing w:line="254" w:lineRule="auto"/>
              <w:rPr>
                <w:rFonts w:ascii="Arial" w:hAnsi="Arial" w:cs="Arial"/>
                <w:kern w:val="2"/>
                <w:sz w:val="22"/>
                <w:szCs w:val="22"/>
              </w:rPr>
            </w:pPr>
            <w:r w:rsidRPr="00430C81">
              <w:rPr>
                <w:rFonts w:ascii="Arial" w:hAnsi="Arial" w:cs="Arial"/>
                <w:kern w:val="2"/>
                <w:sz w:val="22"/>
                <w:szCs w:val="22"/>
              </w:rPr>
              <w:t xml:space="preserve">Accessibility Checked </w:t>
            </w:r>
          </w:p>
        </w:tc>
        <w:tc>
          <w:tcPr>
            <w:tcW w:w="6173" w:type="dxa"/>
            <w:tcBorders>
              <w:top w:val="single" w:sz="4" w:space="0" w:color="auto"/>
              <w:left w:val="single" w:sz="4" w:space="0" w:color="auto"/>
              <w:bottom w:val="single" w:sz="4" w:space="0" w:color="auto"/>
              <w:right w:val="single" w:sz="4" w:space="0" w:color="auto"/>
            </w:tcBorders>
            <w:hideMark/>
          </w:tcPr>
          <w:p w14:paraId="009BBB0B" w14:textId="77777777" w:rsidR="002B2A6B" w:rsidRPr="00430C81" w:rsidRDefault="002B2A6B" w:rsidP="00635E8B">
            <w:pPr>
              <w:pStyle w:val="Default"/>
              <w:spacing w:line="254" w:lineRule="auto"/>
              <w:rPr>
                <w:rFonts w:ascii="Arial" w:hAnsi="Arial" w:cs="Arial"/>
                <w:color w:val="FF0000"/>
                <w:kern w:val="2"/>
                <w:sz w:val="22"/>
                <w:szCs w:val="22"/>
              </w:rPr>
            </w:pPr>
          </w:p>
        </w:tc>
      </w:tr>
    </w:tbl>
    <w:p w14:paraId="7D641484" w14:textId="77777777" w:rsidR="002B2A6B" w:rsidRDefault="002B2A6B">
      <w:pPr>
        <w:ind w:left="720"/>
        <w:rPr>
          <w:rFonts w:asciiTheme="minorHAnsi" w:hAnsiTheme="minorHAnsi" w:cstheme="minorHAnsi"/>
          <w:b w:val="0"/>
          <w:sz w:val="20"/>
          <w:szCs w:val="20"/>
        </w:rPr>
      </w:pPr>
    </w:p>
    <w:p w14:paraId="26F54D46" w14:textId="5108E3F4" w:rsidR="000110A9" w:rsidRPr="000110A9" w:rsidRDefault="00572404" w:rsidP="000110A9">
      <w:pPr>
        <w:ind w:left="426"/>
        <w:rPr>
          <w:rFonts w:ascii="Arial" w:eastAsia="Calibri" w:hAnsi="Arial" w:cs="Arial"/>
          <w:sz w:val="22"/>
          <w:szCs w:val="22"/>
        </w:rPr>
      </w:pPr>
      <w:r w:rsidRPr="00572404">
        <w:rPr>
          <w:rFonts w:ascii="Arial" w:eastAsia="Calibri" w:hAnsi="Arial" w:cs="Arial"/>
          <w:sz w:val="22"/>
          <w:szCs w:val="22"/>
        </w:rPr>
        <w:t xml:space="preserve">    </w:t>
      </w:r>
      <w:r w:rsidR="000110A9" w:rsidRPr="000110A9">
        <w:rPr>
          <w:rFonts w:ascii="Arial" w:eastAsia="Calibri" w:hAnsi="Arial" w:cs="Arial"/>
          <w:sz w:val="22"/>
          <w:szCs w:val="22"/>
        </w:rPr>
        <w:t>Recent changes</w:t>
      </w:r>
    </w:p>
    <w:tbl>
      <w:tblPr>
        <w:tblStyle w:val="TableGrid1"/>
        <w:tblW w:w="8833" w:type="dxa"/>
        <w:tblInd w:w="704" w:type="dxa"/>
        <w:tblLook w:val="04A0" w:firstRow="1" w:lastRow="0" w:firstColumn="1" w:lastColumn="0" w:noHBand="0" w:noVBand="1"/>
      </w:tblPr>
      <w:tblGrid>
        <w:gridCol w:w="2135"/>
        <w:gridCol w:w="1840"/>
        <w:gridCol w:w="4858"/>
      </w:tblGrid>
      <w:tr w:rsidR="000110A9" w:rsidRPr="000110A9" w14:paraId="55070513" w14:textId="77777777" w:rsidTr="000110A9">
        <w:tc>
          <w:tcPr>
            <w:tcW w:w="2038" w:type="dxa"/>
          </w:tcPr>
          <w:p w14:paraId="2BA238AB" w14:textId="77777777" w:rsidR="000110A9" w:rsidRPr="000110A9" w:rsidRDefault="000110A9" w:rsidP="000110A9">
            <w:pPr>
              <w:rPr>
                <w:rFonts w:ascii="Arial" w:eastAsia="Calibri" w:hAnsi="Arial" w:cs="Arial"/>
                <w:sz w:val="22"/>
                <w:szCs w:val="22"/>
              </w:rPr>
            </w:pPr>
            <w:r w:rsidRPr="000110A9">
              <w:rPr>
                <w:rFonts w:ascii="Arial" w:eastAsia="Calibri" w:hAnsi="Arial" w:cs="Arial"/>
                <w:sz w:val="22"/>
                <w:szCs w:val="22"/>
                <w:lang w:val="en-US"/>
              </w:rPr>
              <w:t>Committee/Author</w:t>
            </w:r>
          </w:p>
        </w:tc>
        <w:tc>
          <w:tcPr>
            <w:tcW w:w="1858" w:type="dxa"/>
          </w:tcPr>
          <w:p w14:paraId="0964C17B" w14:textId="77777777" w:rsidR="000110A9" w:rsidRPr="000110A9" w:rsidRDefault="000110A9" w:rsidP="000110A9">
            <w:pPr>
              <w:rPr>
                <w:rFonts w:ascii="Arial" w:eastAsia="Calibri" w:hAnsi="Arial" w:cs="Arial"/>
                <w:sz w:val="22"/>
                <w:szCs w:val="22"/>
              </w:rPr>
            </w:pPr>
            <w:r w:rsidRPr="000110A9">
              <w:rPr>
                <w:rFonts w:ascii="Arial" w:eastAsia="Calibri" w:hAnsi="Arial" w:cs="Arial"/>
                <w:sz w:val="22"/>
                <w:szCs w:val="22"/>
                <w:lang w:val="en-US"/>
              </w:rPr>
              <w:t>Date</w:t>
            </w:r>
          </w:p>
        </w:tc>
        <w:tc>
          <w:tcPr>
            <w:tcW w:w="4937" w:type="dxa"/>
          </w:tcPr>
          <w:p w14:paraId="795F387D" w14:textId="77777777" w:rsidR="000110A9" w:rsidRPr="000110A9" w:rsidRDefault="000110A9" w:rsidP="000110A9">
            <w:pPr>
              <w:ind w:left="462" w:hanging="462"/>
              <w:rPr>
                <w:rFonts w:ascii="Arial" w:eastAsia="Calibri" w:hAnsi="Arial" w:cs="Arial"/>
                <w:sz w:val="22"/>
                <w:szCs w:val="22"/>
              </w:rPr>
            </w:pPr>
            <w:r w:rsidRPr="000110A9">
              <w:rPr>
                <w:rFonts w:ascii="Arial" w:eastAsia="Calibri" w:hAnsi="Arial" w:cs="Arial"/>
                <w:sz w:val="22"/>
                <w:szCs w:val="22"/>
                <w:lang w:val="en-US"/>
              </w:rPr>
              <w:t>Change</w:t>
            </w:r>
          </w:p>
        </w:tc>
      </w:tr>
      <w:tr w:rsidR="000110A9" w:rsidRPr="000110A9" w14:paraId="5B889791" w14:textId="77777777" w:rsidTr="000110A9">
        <w:tc>
          <w:tcPr>
            <w:tcW w:w="2038" w:type="dxa"/>
          </w:tcPr>
          <w:p w14:paraId="095A98E0" w14:textId="77777777" w:rsidR="000110A9" w:rsidRPr="000110A9" w:rsidRDefault="000110A9" w:rsidP="000110A9">
            <w:pPr>
              <w:rPr>
                <w:rFonts w:ascii="Arial" w:eastAsia="Calibri" w:hAnsi="Arial" w:cs="Arial"/>
                <w:b w:val="0"/>
                <w:bCs/>
                <w:sz w:val="22"/>
                <w:szCs w:val="22"/>
              </w:rPr>
            </w:pPr>
            <w:r w:rsidRPr="000110A9">
              <w:rPr>
                <w:rFonts w:ascii="Arial" w:eastAsia="Calibri" w:hAnsi="Arial" w:cs="Arial"/>
                <w:b w:val="0"/>
                <w:bCs/>
                <w:sz w:val="22"/>
                <w:szCs w:val="22"/>
              </w:rPr>
              <w:t>P. Wright</w:t>
            </w:r>
          </w:p>
        </w:tc>
        <w:tc>
          <w:tcPr>
            <w:tcW w:w="1858" w:type="dxa"/>
          </w:tcPr>
          <w:p w14:paraId="73A77D39" w14:textId="77777777" w:rsidR="000110A9" w:rsidRPr="000110A9" w:rsidRDefault="000110A9" w:rsidP="000110A9">
            <w:pPr>
              <w:rPr>
                <w:rFonts w:ascii="Arial" w:eastAsia="Calibri" w:hAnsi="Arial" w:cs="Arial"/>
                <w:b w:val="0"/>
                <w:bCs/>
                <w:sz w:val="22"/>
                <w:szCs w:val="22"/>
              </w:rPr>
            </w:pPr>
            <w:r w:rsidRPr="000110A9">
              <w:rPr>
                <w:rFonts w:ascii="Arial" w:eastAsia="Calibri" w:hAnsi="Arial" w:cs="Arial"/>
                <w:b w:val="0"/>
                <w:bCs/>
                <w:sz w:val="22"/>
                <w:szCs w:val="22"/>
              </w:rPr>
              <w:t xml:space="preserve">02.2024 </w:t>
            </w:r>
          </w:p>
        </w:tc>
        <w:tc>
          <w:tcPr>
            <w:tcW w:w="4937" w:type="dxa"/>
          </w:tcPr>
          <w:p w14:paraId="7B7BE838" w14:textId="66E4C615" w:rsidR="000110A9" w:rsidRPr="000110A9" w:rsidRDefault="000110A9" w:rsidP="000110A9">
            <w:pPr>
              <w:ind w:left="204" w:hanging="204"/>
              <w:rPr>
                <w:rFonts w:ascii="Arial" w:eastAsia="Calibri" w:hAnsi="Arial" w:cs="Arial"/>
                <w:b w:val="0"/>
                <w:bCs/>
                <w:sz w:val="22"/>
                <w:szCs w:val="22"/>
              </w:rPr>
            </w:pPr>
            <w:r w:rsidRPr="000110A9">
              <w:rPr>
                <w:rFonts w:ascii="Arial" w:eastAsia="Calibri" w:hAnsi="Arial" w:cs="Arial"/>
                <w:b w:val="0"/>
                <w:bCs/>
                <w:sz w:val="22"/>
                <w:szCs w:val="22"/>
              </w:rPr>
              <w:t>V</w:t>
            </w:r>
            <w:r w:rsidR="00CB6064">
              <w:rPr>
                <w:rFonts w:ascii="Arial" w:eastAsia="Calibri" w:hAnsi="Arial" w:cs="Arial"/>
                <w:b w:val="0"/>
                <w:bCs/>
                <w:sz w:val="22"/>
                <w:szCs w:val="22"/>
              </w:rPr>
              <w:t>2</w:t>
            </w:r>
            <w:r w:rsidRPr="000110A9">
              <w:rPr>
                <w:rFonts w:ascii="Arial" w:eastAsia="Calibri" w:hAnsi="Arial" w:cs="Arial"/>
                <w:b w:val="0"/>
                <w:bCs/>
                <w:sz w:val="22"/>
                <w:szCs w:val="22"/>
              </w:rPr>
              <w:t>.1 To align with updated EPA Policy</w:t>
            </w:r>
          </w:p>
        </w:tc>
      </w:tr>
    </w:tbl>
    <w:p w14:paraId="5F7F8FCE" w14:textId="77777777" w:rsidR="000110A9" w:rsidRPr="00C5249A" w:rsidRDefault="000110A9">
      <w:pPr>
        <w:ind w:left="720"/>
        <w:rPr>
          <w:rFonts w:asciiTheme="minorHAnsi" w:hAnsiTheme="minorHAnsi" w:cstheme="minorHAnsi"/>
          <w:b w:val="0"/>
          <w:sz w:val="20"/>
          <w:szCs w:val="20"/>
        </w:rPr>
      </w:pPr>
    </w:p>
    <w:sectPr w:rsidR="000110A9" w:rsidRPr="00C5249A" w:rsidSect="002B7A62">
      <w:headerReference w:type="default" r:id="rId13"/>
      <w:footerReference w:type="default" r:id="rId14"/>
      <w:pgSz w:w="11906" w:h="16838"/>
      <w:pgMar w:top="567" w:right="284" w:bottom="567"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1A696" w14:textId="77777777" w:rsidR="006B052C" w:rsidRDefault="006B052C" w:rsidP="00B63B08">
      <w:r>
        <w:separator/>
      </w:r>
    </w:p>
  </w:endnote>
  <w:endnote w:type="continuationSeparator" w:id="0">
    <w:p w14:paraId="3B4DF481" w14:textId="77777777" w:rsidR="006B052C" w:rsidRDefault="006B052C" w:rsidP="00B63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62DF4" w14:textId="7B4822BF" w:rsidR="006A0586" w:rsidRDefault="006A0586" w:rsidP="00EE1B3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3B87C" w14:textId="77777777" w:rsidR="006B052C" w:rsidRDefault="006B052C" w:rsidP="00B63B08">
      <w:r>
        <w:separator/>
      </w:r>
    </w:p>
  </w:footnote>
  <w:footnote w:type="continuationSeparator" w:id="0">
    <w:p w14:paraId="7F344B43" w14:textId="77777777" w:rsidR="006B052C" w:rsidRDefault="006B052C" w:rsidP="00B63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CF05E" w14:textId="6263A473" w:rsidR="00732C7F" w:rsidRDefault="00732C7F" w:rsidP="00732C7F">
    <w:pPr>
      <w:pStyle w:val="Header"/>
      <w:jc w:val="right"/>
    </w:pPr>
    <w:r>
      <w:t xml:space="preserve">EPA 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52268"/>
    <w:multiLevelType w:val="hybridMultilevel"/>
    <w:tmpl w:val="56A68A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954355"/>
    <w:multiLevelType w:val="hybridMultilevel"/>
    <w:tmpl w:val="E9FAA926"/>
    <w:lvl w:ilvl="0" w:tplc="44A253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E96494C"/>
    <w:multiLevelType w:val="hybridMultilevel"/>
    <w:tmpl w:val="5C326C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3C0370"/>
    <w:multiLevelType w:val="hybridMultilevel"/>
    <w:tmpl w:val="40ECF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3C7F12"/>
    <w:multiLevelType w:val="hybridMultilevel"/>
    <w:tmpl w:val="59D6C0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B0296E"/>
    <w:multiLevelType w:val="multilevel"/>
    <w:tmpl w:val="4B9E3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F33438"/>
    <w:multiLevelType w:val="hybridMultilevel"/>
    <w:tmpl w:val="B30695CC"/>
    <w:lvl w:ilvl="0" w:tplc="0809000D">
      <w:start w:val="1"/>
      <w:numFmt w:val="bullet"/>
      <w:lvlText w:val=""/>
      <w:lvlJc w:val="left"/>
      <w:pPr>
        <w:ind w:left="770" w:hanging="360"/>
      </w:pPr>
      <w:rPr>
        <w:rFonts w:ascii="Wingdings" w:hAnsi="Wingding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6B2F3AA4"/>
    <w:multiLevelType w:val="hybridMultilevel"/>
    <w:tmpl w:val="C0146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FE0010"/>
    <w:multiLevelType w:val="hybridMultilevel"/>
    <w:tmpl w:val="4B464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8620332">
    <w:abstractNumId w:val="0"/>
  </w:num>
  <w:num w:numId="2" w16cid:durableId="375008184">
    <w:abstractNumId w:val="7"/>
  </w:num>
  <w:num w:numId="3" w16cid:durableId="1263689349">
    <w:abstractNumId w:val="5"/>
  </w:num>
  <w:num w:numId="4" w16cid:durableId="401217921">
    <w:abstractNumId w:val="4"/>
  </w:num>
  <w:num w:numId="5" w16cid:durableId="308098331">
    <w:abstractNumId w:val="6"/>
  </w:num>
  <w:num w:numId="6" w16cid:durableId="1251504541">
    <w:abstractNumId w:val="8"/>
  </w:num>
  <w:num w:numId="7" w16cid:durableId="1712075295">
    <w:abstractNumId w:val="1"/>
  </w:num>
  <w:num w:numId="8" w16cid:durableId="1164396147">
    <w:abstractNumId w:val="2"/>
  </w:num>
  <w:num w:numId="9" w16cid:durableId="12202842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62E"/>
    <w:rsid w:val="000110A9"/>
    <w:rsid w:val="00013BAA"/>
    <w:rsid w:val="00020AE1"/>
    <w:rsid w:val="0002147C"/>
    <w:rsid w:val="00021520"/>
    <w:rsid w:val="0002165E"/>
    <w:rsid w:val="000231F3"/>
    <w:rsid w:val="000258D1"/>
    <w:rsid w:val="00030FFB"/>
    <w:rsid w:val="000323BA"/>
    <w:rsid w:val="00032975"/>
    <w:rsid w:val="000351A1"/>
    <w:rsid w:val="0004076C"/>
    <w:rsid w:val="00043F54"/>
    <w:rsid w:val="00045543"/>
    <w:rsid w:val="00051CBD"/>
    <w:rsid w:val="00053288"/>
    <w:rsid w:val="000579AD"/>
    <w:rsid w:val="00066C40"/>
    <w:rsid w:val="00066EB4"/>
    <w:rsid w:val="00076FE4"/>
    <w:rsid w:val="00083718"/>
    <w:rsid w:val="000850A7"/>
    <w:rsid w:val="000A13D6"/>
    <w:rsid w:val="000C643A"/>
    <w:rsid w:val="000D0093"/>
    <w:rsid w:val="000D49F3"/>
    <w:rsid w:val="000F23FC"/>
    <w:rsid w:val="000F7399"/>
    <w:rsid w:val="000F7ADF"/>
    <w:rsid w:val="001047A0"/>
    <w:rsid w:val="00130F29"/>
    <w:rsid w:val="001368C2"/>
    <w:rsid w:val="00150A92"/>
    <w:rsid w:val="001528ED"/>
    <w:rsid w:val="0015395D"/>
    <w:rsid w:val="00174889"/>
    <w:rsid w:val="00175683"/>
    <w:rsid w:val="00193A37"/>
    <w:rsid w:val="001A3BCE"/>
    <w:rsid w:val="001B2BD5"/>
    <w:rsid w:val="001B2DE1"/>
    <w:rsid w:val="001B377E"/>
    <w:rsid w:val="001D31CD"/>
    <w:rsid w:val="001E20FD"/>
    <w:rsid w:val="002006D9"/>
    <w:rsid w:val="002059A8"/>
    <w:rsid w:val="002064A4"/>
    <w:rsid w:val="00211B99"/>
    <w:rsid w:val="00212012"/>
    <w:rsid w:val="002202BC"/>
    <w:rsid w:val="00227845"/>
    <w:rsid w:val="00237EF8"/>
    <w:rsid w:val="00251F07"/>
    <w:rsid w:val="00272333"/>
    <w:rsid w:val="002947B0"/>
    <w:rsid w:val="002A3B07"/>
    <w:rsid w:val="002A5204"/>
    <w:rsid w:val="002A64CD"/>
    <w:rsid w:val="002A7E89"/>
    <w:rsid w:val="002B2A6B"/>
    <w:rsid w:val="002B7A62"/>
    <w:rsid w:val="002C2404"/>
    <w:rsid w:val="002C51CE"/>
    <w:rsid w:val="002E1AB7"/>
    <w:rsid w:val="002E5F9C"/>
    <w:rsid w:val="002F1BB3"/>
    <w:rsid w:val="002F42A9"/>
    <w:rsid w:val="00304B56"/>
    <w:rsid w:val="00306262"/>
    <w:rsid w:val="00323165"/>
    <w:rsid w:val="003420B5"/>
    <w:rsid w:val="00351DAA"/>
    <w:rsid w:val="00357C89"/>
    <w:rsid w:val="00360CB9"/>
    <w:rsid w:val="00364706"/>
    <w:rsid w:val="003863EE"/>
    <w:rsid w:val="003A5C44"/>
    <w:rsid w:val="003C0856"/>
    <w:rsid w:val="003E28AE"/>
    <w:rsid w:val="003E3899"/>
    <w:rsid w:val="003E5841"/>
    <w:rsid w:val="0040017E"/>
    <w:rsid w:val="00400EA9"/>
    <w:rsid w:val="00405A85"/>
    <w:rsid w:val="004115BF"/>
    <w:rsid w:val="0041329A"/>
    <w:rsid w:val="00420CF2"/>
    <w:rsid w:val="004303A5"/>
    <w:rsid w:val="00430C81"/>
    <w:rsid w:val="0043716A"/>
    <w:rsid w:val="0044187D"/>
    <w:rsid w:val="00484587"/>
    <w:rsid w:val="00485356"/>
    <w:rsid w:val="004867FE"/>
    <w:rsid w:val="0049249F"/>
    <w:rsid w:val="00496D52"/>
    <w:rsid w:val="004E1CEC"/>
    <w:rsid w:val="004E5A9A"/>
    <w:rsid w:val="004E6F7B"/>
    <w:rsid w:val="004E7CE2"/>
    <w:rsid w:val="004F2F33"/>
    <w:rsid w:val="005176D4"/>
    <w:rsid w:val="0052106E"/>
    <w:rsid w:val="00521F71"/>
    <w:rsid w:val="00534461"/>
    <w:rsid w:val="00544547"/>
    <w:rsid w:val="00551106"/>
    <w:rsid w:val="00551688"/>
    <w:rsid w:val="00572404"/>
    <w:rsid w:val="0057758F"/>
    <w:rsid w:val="005824AD"/>
    <w:rsid w:val="00592619"/>
    <w:rsid w:val="005B55E4"/>
    <w:rsid w:val="005D595D"/>
    <w:rsid w:val="005D6E97"/>
    <w:rsid w:val="005E1230"/>
    <w:rsid w:val="005E64BF"/>
    <w:rsid w:val="005F1094"/>
    <w:rsid w:val="006053DC"/>
    <w:rsid w:val="006327B3"/>
    <w:rsid w:val="006338C8"/>
    <w:rsid w:val="0063396D"/>
    <w:rsid w:val="00633C93"/>
    <w:rsid w:val="00633CD5"/>
    <w:rsid w:val="00635F41"/>
    <w:rsid w:val="00636A95"/>
    <w:rsid w:val="0064067E"/>
    <w:rsid w:val="00661E72"/>
    <w:rsid w:val="00674970"/>
    <w:rsid w:val="006A0586"/>
    <w:rsid w:val="006A61B9"/>
    <w:rsid w:val="006B052C"/>
    <w:rsid w:val="006B3BE1"/>
    <w:rsid w:val="006C730E"/>
    <w:rsid w:val="006D4139"/>
    <w:rsid w:val="006D56B6"/>
    <w:rsid w:val="006E04F9"/>
    <w:rsid w:val="006E2C61"/>
    <w:rsid w:val="006F713F"/>
    <w:rsid w:val="007037F5"/>
    <w:rsid w:val="00732C7F"/>
    <w:rsid w:val="00736210"/>
    <w:rsid w:val="0074129A"/>
    <w:rsid w:val="00747528"/>
    <w:rsid w:val="007873A3"/>
    <w:rsid w:val="007A6554"/>
    <w:rsid w:val="007A6AD5"/>
    <w:rsid w:val="007B7EE0"/>
    <w:rsid w:val="007C352D"/>
    <w:rsid w:val="007E5D05"/>
    <w:rsid w:val="007F14CB"/>
    <w:rsid w:val="007F6FAC"/>
    <w:rsid w:val="00804E68"/>
    <w:rsid w:val="00815431"/>
    <w:rsid w:val="00816AE7"/>
    <w:rsid w:val="00822C35"/>
    <w:rsid w:val="0083033D"/>
    <w:rsid w:val="008312E3"/>
    <w:rsid w:val="00850369"/>
    <w:rsid w:val="0085779C"/>
    <w:rsid w:val="00866DCC"/>
    <w:rsid w:val="00870096"/>
    <w:rsid w:val="00874272"/>
    <w:rsid w:val="0088514F"/>
    <w:rsid w:val="0089109C"/>
    <w:rsid w:val="00892A01"/>
    <w:rsid w:val="00896018"/>
    <w:rsid w:val="008A335E"/>
    <w:rsid w:val="008B7CBB"/>
    <w:rsid w:val="008C246B"/>
    <w:rsid w:val="008C2865"/>
    <w:rsid w:val="008D122C"/>
    <w:rsid w:val="008D69F1"/>
    <w:rsid w:val="008F3F3A"/>
    <w:rsid w:val="009024B9"/>
    <w:rsid w:val="009025C8"/>
    <w:rsid w:val="009061BF"/>
    <w:rsid w:val="00916D1D"/>
    <w:rsid w:val="00920937"/>
    <w:rsid w:val="00923A89"/>
    <w:rsid w:val="00924912"/>
    <w:rsid w:val="00932BC0"/>
    <w:rsid w:val="00942F3D"/>
    <w:rsid w:val="00953F9C"/>
    <w:rsid w:val="00971F66"/>
    <w:rsid w:val="009805E1"/>
    <w:rsid w:val="00990616"/>
    <w:rsid w:val="009A6CF8"/>
    <w:rsid w:val="009B2E9E"/>
    <w:rsid w:val="009B6835"/>
    <w:rsid w:val="009C0A5D"/>
    <w:rsid w:val="009D721F"/>
    <w:rsid w:val="009D77D2"/>
    <w:rsid w:val="009E3FE3"/>
    <w:rsid w:val="009E455B"/>
    <w:rsid w:val="009F250B"/>
    <w:rsid w:val="009F3D5B"/>
    <w:rsid w:val="009F7A4F"/>
    <w:rsid w:val="00A027E5"/>
    <w:rsid w:val="00A04C43"/>
    <w:rsid w:val="00A10F67"/>
    <w:rsid w:val="00A1194C"/>
    <w:rsid w:val="00A27C02"/>
    <w:rsid w:val="00A3289F"/>
    <w:rsid w:val="00A46EA3"/>
    <w:rsid w:val="00A50B3E"/>
    <w:rsid w:val="00A55AE5"/>
    <w:rsid w:val="00A57B74"/>
    <w:rsid w:val="00A6218D"/>
    <w:rsid w:val="00A659FC"/>
    <w:rsid w:val="00A65EC6"/>
    <w:rsid w:val="00A70A64"/>
    <w:rsid w:val="00A74874"/>
    <w:rsid w:val="00A84D93"/>
    <w:rsid w:val="00A8576D"/>
    <w:rsid w:val="00A874E9"/>
    <w:rsid w:val="00AA7A0D"/>
    <w:rsid w:val="00AB36E9"/>
    <w:rsid w:val="00AC0B67"/>
    <w:rsid w:val="00AC2BDC"/>
    <w:rsid w:val="00AD14B6"/>
    <w:rsid w:val="00AD1BB3"/>
    <w:rsid w:val="00AD1CBB"/>
    <w:rsid w:val="00AD2644"/>
    <w:rsid w:val="00AE5592"/>
    <w:rsid w:val="00AF3F5E"/>
    <w:rsid w:val="00AF52EE"/>
    <w:rsid w:val="00B1368C"/>
    <w:rsid w:val="00B25B24"/>
    <w:rsid w:val="00B31916"/>
    <w:rsid w:val="00B35877"/>
    <w:rsid w:val="00B35AA0"/>
    <w:rsid w:val="00B434FB"/>
    <w:rsid w:val="00B44FFE"/>
    <w:rsid w:val="00B451F1"/>
    <w:rsid w:val="00B57665"/>
    <w:rsid w:val="00B63B08"/>
    <w:rsid w:val="00B64A3D"/>
    <w:rsid w:val="00B77F1E"/>
    <w:rsid w:val="00B85DCB"/>
    <w:rsid w:val="00B86BD9"/>
    <w:rsid w:val="00B96739"/>
    <w:rsid w:val="00BA2DBD"/>
    <w:rsid w:val="00BA78A5"/>
    <w:rsid w:val="00BB768E"/>
    <w:rsid w:val="00BC14EE"/>
    <w:rsid w:val="00BD5A1A"/>
    <w:rsid w:val="00BD6518"/>
    <w:rsid w:val="00BE400A"/>
    <w:rsid w:val="00BE4C0F"/>
    <w:rsid w:val="00BE51DF"/>
    <w:rsid w:val="00BE6BF8"/>
    <w:rsid w:val="00C064BE"/>
    <w:rsid w:val="00C2362E"/>
    <w:rsid w:val="00C5249A"/>
    <w:rsid w:val="00C6047B"/>
    <w:rsid w:val="00C61B2B"/>
    <w:rsid w:val="00C754D5"/>
    <w:rsid w:val="00C8385F"/>
    <w:rsid w:val="00C87E30"/>
    <w:rsid w:val="00CA3232"/>
    <w:rsid w:val="00CB4974"/>
    <w:rsid w:val="00CB6064"/>
    <w:rsid w:val="00CC2E3D"/>
    <w:rsid w:val="00D100DD"/>
    <w:rsid w:val="00D116F0"/>
    <w:rsid w:val="00D2364A"/>
    <w:rsid w:val="00D5418F"/>
    <w:rsid w:val="00D90794"/>
    <w:rsid w:val="00D91A01"/>
    <w:rsid w:val="00D9701B"/>
    <w:rsid w:val="00DA3846"/>
    <w:rsid w:val="00DA3D16"/>
    <w:rsid w:val="00DB5DD7"/>
    <w:rsid w:val="00DC2C95"/>
    <w:rsid w:val="00DC524F"/>
    <w:rsid w:val="00DD4760"/>
    <w:rsid w:val="00DD5B46"/>
    <w:rsid w:val="00DF3645"/>
    <w:rsid w:val="00DF42EE"/>
    <w:rsid w:val="00E229B7"/>
    <w:rsid w:val="00E23097"/>
    <w:rsid w:val="00E25A56"/>
    <w:rsid w:val="00E27516"/>
    <w:rsid w:val="00E316A9"/>
    <w:rsid w:val="00E32E1A"/>
    <w:rsid w:val="00E57218"/>
    <w:rsid w:val="00E623A3"/>
    <w:rsid w:val="00E64B0E"/>
    <w:rsid w:val="00E65352"/>
    <w:rsid w:val="00E658CE"/>
    <w:rsid w:val="00E82F09"/>
    <w:rsid w:val="00E92BDD"/>
    <w:rsid w:val="00EA5290"/>
    <w:rsid w:val="00EB4467"/>
    <w:rsid w:val="00EC0AFF"/>
    <w:rsid w:val="00EC1847"/>
    <w:rsid w:val="00EE1B3C"/>
    <w:rsid w:val="00EE236A"/>
    <w:rsid w:val="00EF134E"/>
    <w:rsid w:val="00EF671A"/>
    <w:rsid w:val="00EF6F55"/>
    <w:rsid w:val="00F012CC"/>
    <w:rsid w:val="00F0314D"/>
    <w:rsid w:val="00F17133"/>
    <w:rsid w:val="00F21F81"/>
    <w:rsid w:val="00F2351A"/>
    <w:rsid w:val="00F24228"/>
    <w:rsid w:val="00F25602"/>
    <w:rsid w:val="00F431F5"/>
    <w:rsid w:val="00F4539E"/>
    <w:rsid w:val="00F4678A"/>
    <w:rsid w:val="00F51215"/>
    <w:rsid w:val="00F55AB9"/>
    <w:rsid w:val="00F6027F"/>
    <w:rsid w:val="00F71589"/>
    <w:rsid w:val="00F71F0E"/>
    <w:rsid w:val="00F832C8"/>
    <w:rsid w:val="00F874B8"/>
    <w:rsid w:val="00F90163"/>
    <w:rsid w:val="00F9733D"/>
    <w:rsid w:val="00FB2BBE"/>
    <w:rsid w:val="00FB477C"/>
    <w:rsid w:val="00FD1070"/>
    <w:rsid w:val="00FE3816"/>
    <w:rsid w:val="00FE46DA"/>
    <w:rsid w:val="00FF3963"/>
    <w:rsid w:val="00FF5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2934F"/>
  <w15:docId w15:val="{2593FBD3-211E-48DF-9D0A-CC3711BC7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AE1"/>
    <w:pPr>
      <w:spacing w:after="0" w:line="240" w:lineRule="auto"/>
    </w:pPr>
    <w:rPr>
      <w:rFonts w:ascii="Arial Black" w:eastAsia="Times New Roman" w:hAnsi="Arial Black" w:cs="Times New Roman"/>
      <w:b/>
      <w:sz w:val="24"/>
      <w:szCs w:val="24"/>
    </w:rPr>
  </w:style>
  <w:style w:type="paragraph" w:styleId="Heading1">
    <w:name w:val="heading 1"/>
    <w:aliases w:val="EAL Heading"/>
    <w:basedOn w:val="Normal"/>
    <w:next w:val="Normal"/>
    <w:link w:val="Heading1Char"/>
    <w:uiPriority w:val="9"/>
    <w:qFormat/>
    <w:rsid w:val="00592619"/>
    <w:pPr>
      <w:keepNext/>
      <w:keepLines/>
      <w:spacing w:before="240" w:line="276" w:lineRule="auto"/>
      <w:outlineLvl w:val="0"/>
    </w:pPr>
    <w:rPr>
      <w:rFonts w:ascii="Arial" w:eastAsiaTheme="majorEastAsia" w:hAnsi="Arial" w:cstheme="majorBidi"/>
      <w:bCs/>
      <w:color w:val="134A87"/>
      <w:sz w:val="44"/>
      <w:szCs w:val="28"/>
    </w:rPr>
  </w:style>
  <w:style w:type="paragraph" w:styleId="Heading2">
    <w:name w:val="heading 2"/>
    <w:aliases w:val="EAL Subtitle"/>
    <w:basedOn w:val="Normal"/>
    <w:next w:val="Normal"/>
    <w:link w:val="Heading2Char"/>
    <w:uiPriority w:val="9"/>
    <w:unhideWhenUsed/>
    <w:qFormat/>
    <w:rsid w:val="00592619"/>
    <w:pPr>
      <w:keepNext/>
      <w:keepLines/>
      <w:spacing w:before="280" w:line="276" w:lineRule="auto"/>
      <w:outlineLvl w:val="1"/>
    </w:pPr>
    <w:rPr>
      <w:rFonts w:ascii="Arial" w:eastAsiaTheme="majorEastAsia" w:hAnsi="Arial" w:cstheme="majorBidi"/>
      <w:bCs/>
      <w:color w:val="77A9D7"/>
      <w:sz w:val="28"/>
      <w:szCs w:val="26"/>
    </w:rPr>
  </w:style>
  <w:style w:type="paragraph" w:styleId="Heading3">
    <w:name w:val="heading 3"/>
    <w:aliases w:val="EAL Subtitle 2"/>
    <w:basedOn w:val="Normal"/>
    <w:next w:val="Normal"/>
    <w:link w:val="Heading3Char"/>
    <w:uiPriority w:val="9"/>
    <w:unhideWhenUsed/>
    <w:qFormat/>
    <w:rsid w:val="00592619"/>
    <w:pPr>
      <w:keepNext/>
      <w:keepLines/>
      <w:spacing w:before="280" w:line="276" w:lineRule="auto"/>
      <w:outlineLvl w:val="2"/>
    </w:pPr>
    <w:rPr>
      <w:rFonts w:ascii="Arial" w:eastAsiaTheme="majorEastAsia" w:hAnsi="Arial" w:cstheme="majorBidi"/>
      <w:bCs/>
      <w:color w:val="58595B"/>
      <w:sz w:val="28"/>
      <w:szCs w:val="22"/>
    </w:rPr>
  </w:style>
  <w:style w:type="paragraph" w:styleId="Heading4">
    <w:name w:val="heading 4"/>
    <w:aliases w:val="EAL Text (body)"/>
    <w:basedOn w:val="Normal"/>
    <w:next w:val="Normal"/>
    <w:link w:val="Heading4Char"/>
    <w:uiPriority w:val="9"/>
    <w:unhideWhenUsed/>
    <w:qFormat/>
    <w:rsid w:val="00592619"/>
    <w:pPr>
      <w:keepNext/>
      <w:keepLines/>
      <w:spacing w:before="110" w:line="276" w:lineRule="auto"/>
      <w:outlineLvl w:val="3"/>
    </w:pPr>
    <w:rPr>
      <w:rFonts w:ascii="Arial" w:eastAsiaTheme="majorEastAsia" w:hAnsi="Arial" w:cstheme="majorBidi"/>
      <w:b w:val="0"/>
      <w:bCs/>
      <w:iCs/>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AL Heading Char"/>
    <w:basedOn w:val="DefaultParagraphFont"/>
    <w:link w:val="Heading1"/>
    <w:uiPriority w:val="9"/>
    <w:rsid w:val="00592619"/>
    <w:rPr>
      <w:rFonts w:ascii="Arial" w:eastAsiaTheme="majorEastAsia" w:hAnsi="Arial" w:cstheme="majorBidi"/>
      <w:b/>
      <w:bCs/>
      <w:color w:val="134A87"/>
      <w:sz w:val="44"/>
      <w:szCs w:val="28"/>
    </w:rPr>
  </w:style>
  <w:style w:type="character" w:customStyle="1" w:styleId="Heading2Char">
    <w:name w:val="Heading 2 Char"/>
    <w:aliases w:val="EAL Subtitle Char"/>
    <w:basedOn w:val="DefaultParagraphFont"/>
    <w:link w:val="Heading2"/>
    <w:uiPriority w:val="9"/>
    <w:rsid w:val="00592619"/>
    <w:rPr>
      <w:rFonts w:ascii="Arial" w:eastAsiaTheme="majorEastAsia" w:hAnsi="Arial" w:cstheme="majorBidi"/>
      <w:b/>
      <w:bCs/>
      <w:color w:val="77A9D7"/>
      <w:sz w:val="28"/>
      <w:szCs w:val="26"/>
    </w:rPr>
  </w:style>
  <w:style w:type="character" w:customStyle="1" w:styleId="Heading3Char">
    <w:name w:val="Heading 3 Char"/>
    <w:aliases w:val="EAL Subtitle 2 Char"/>
    <w:basedOn w:val="DefaultParagraphFont"/>
    <w:link w:val="Heading3"/>
    <w:uiPriority w:val="9"/>
    <w:rsid w:val="00592619"/>
    <w:rPr>
      <w:rFonts w:ascii="Arial" w:eastAsiaTheme="majorEastAsia" w:hAnsi="Arial" w:cstheme="majorBidi"/>
      <w:b/>
      <w:bCs/>
      <w:color w:val="58595B"/>
      <w:sz w:val="28"/>
    </w:rPr>
  </w:style>
  <w:style w:type="character" w:customStyle="1" w:styleId="Heading4Char">
    <w:name w:val="Heading 4 Char"/>
    <w:aliases w:val="EAL Text (body) Char"/>
    <w:basedOn w:val="DefaultParagraphFont"/>
    <w:link w:val="Heading4"/>
    <w:uiPriority w:val="9"/>
    <w:rsid w:val="00592619"/>
    <w:rPr>
      <w:rFonts w:ascii="Arial" w:eastAsiaTheme="majorEastAsia" w:hAnsi="Arial" w:cstheme="majorBidi"/>
      <w:bCs/>
      <w:iCs/>
      <w:color w:val="000000" w:themeColor="text1"/>
    </w:rPr>
  </w:style>
  <w:style w:type="paragraph" w:styleId="Header">
    <w:name w:val="header"/>
    <w:basedOn w:val="Normal"/>
    <w:link w:val="HeaderChar"/>
    <w:uiPriority w:val="99"/>
    <w:unhideWhenUsed/>
    <w:rsid w:val="00B63B08"/>
    <w:pPr>
      <w:tabs>
        <w:tab w:val="center" w:pos="4513"/>
        <w:tab w:val="right" w:pos="9026"/>
      </w:tabs>
    </w:pPr>
    <w:rPr>
      <w:rFonts w:asciiTheme="minorHAnsi" w:eastAsiaTheme="minorHAnsi" w:hAnsiTheme="minorHAnsi" w:cstheme="minorBidi"/>
      <w:b w:val="0"/>
      <w:sz w:val="22"/>
      <w:szCs w:val="22"/>
    </w:rPr>
  </w:style>
  <w:style w:type="character" w:customStyle="1" w:styleId="HeaderChar">
    <w:name w:val="Header Char"/>
    <w:basedOn w:val="DefaultParagraphFont"/>
    <w:link w:val="Header"/>
    <w:uiPriority w:val="99"/>
    <w:rsid w:val="00B63B08"/>
  </w:style>
  <w:style w:type="paragraph" w:styleId="Footer">
    <w:name w:val="footer"/>
    <w:basedOn w:val="Normal"/>
    <w:link w:val="FooterChar"/>
    <w:uiPriority w:val="99"/>
    <w:unhideWhenUsed/>
    <w:rsid w:val="00B63B08"/>
    <w:pPr>
      <w:tabs>
        <w:tab w:val="center" w:pos="4513"/>
        <w:tab w:val="right" w:pos="9026"/>
      </w:tabs>
    </w:pPr>
    <w:rPr>
      <w:rFonts w:asciiTheme="minorHAnsi" w:eastAsiaTheme="minorHAnsi" w:hAnsiTheme="minorHAnsi" w:cstheme="minorBidi"/>
      <w:b w:val="0"/>
      <w:sz w:val="22"/>
      <w:szCs w:val="22"/>
    </w:rPr>
  </w:style>
  <w:style w:type="character" w:customStyle="1" w:styleId="FooterChar">
    <w:name w:val="Footer Char"/>
    <w:basedOn w:val="DefaultParagraphFont"/>
    <w:link w:val="Footer"/>
    <w:uiPriority w:val="99"/>
    <w:rsid w:val="00B63B08"/>
  </w:style>
  <w:style w:type="paragraph" w:styleId="BalloonText">
    <w:name w:val="Balloon Text"/>
    <w:basedOn w:val="Normal"/>
    <w:link w:val="BalloonTextChar"/>
    <w:uiPriority w:val="99"/>
    <w:semiHidden/>
    <w:unhideWhenUsed/>
    <w:rsid w:val="00B63B08"/>
    <w:rPr>
      <w:rFonts w:ascii="Tahoma" w:hAnsi="Tahoma" w:cs="Tahoma"/>
      <w:sz w:val="16"/>
      <w:szCs w:val="16"/>
    </w:rPr>
  </w:style>
  <w:style w:type="character" w:customStyle="1" w:styleId="BalloonTextChar">
    <w:name w:val="Balloon Text Char"/>
    <w:basedOn w:val="DefaultParagraphFont"/>
    <w:link w:val="BalloonText"/>
    <w:uiPriority w:val="99"/>
    <w:semiHidden/>
    <w:rsid w:val="00B63B08"/>
    <w:rPr>
      <w:rFonts w:ascii="Tahoma" w:hAnsi="Tahoma" w:cs="Tahoma"/>
      <w:sz w:val="16"/>
      <w:szCs w:val="16"/>
    </w:rPr>
  </w:style>
  <w:style w:type="table" w:styleId="TableGrid">
    <w:name w:val="Table Grid"/>
    <w:basedOn w:val="TableNormal"/>
    <w:uiPriority w:val="39"/>
    <w:rsid w:val="000C643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47B0"/>
    <w:pPr>
      <w:ind w:left="720"/>
      <w:contextualSpacing/>
    </w:pPr>
  </w:style>
  <w:style w:type="character" w:styleId="Hyperlink">
    <w:name w:val="Hyperlink"/>
    <w:basedOn w:val="DefaultParagraphFont"/>
    <w:uiPriority w:val="99"/>
    <w:unhideWhenUsed/>
    <w:rsid w:val="005E64BF"/>
    <w:rPr>
      <w:color w:val="0000FF" w:themeColor="hyperlink"/>
      <w:u w:val="single"/>
    </w:rPr>
  </w:style>
  <w:style w:type="character" w:styleId="FollowedHyperlink">
    <w:name w:val="FollowedHyperlink"/>
    <w:basedOn w:val="DefaultParagraphFont"/>
    <w:uiPriority w:val="99"/>
    <w:semiHidden/>
    <w:unhideWhenUsed/>
    <w:rsid w:val="00551688"/>
    <w:rPr>
      <w:color w:val="800080" w:themeColor="followedHyperlink"/>
      <w:u w:val="single"/>
    </w:rPr>
  </w:style>
  <w:style w:type="paragraph" w:styleId="Caption">
    <w:name w:val="caption"/>
    <w:basedOn w:val="Normal"/>
    <w:next w:val="Normal"/>
    <w:uiPriority w:val="35"/>
    <w:unhideWhenUsed/>
    <w:qFormat/>
    <w:rsid w:val="00A027E5"/>
    <w:pPr>
      <w:spacing w:after="200"/>
    </w:pPr>
    <w:rPr>
      <w:b w:val="0"/>
      <w:bCs/>
      <w:color w:val="4F81BD" w:themeColor="accent1"/>
      <w:sz w:val="18"/>
      <w:szCs w:val="18"/>
    </w:rPr>
  </w:style>
  <w:style w:type="character" w:styleId="CommentReference">
    <w:name w:val="annotation reference"/>
    <w:basedOn w:val="DefaultParagraphFont"/>
    <w:uiPriority w:val="99"/>
    <w:semiHidden/>
    <w:unhideWhenUsed/>
    <w:rsid w:val="00920937"/>
    <w:rPr>
      <w:sz w:val="16"/>
      <w:szCs w:val="16"/>
    </w:rPr>
  </w:style>
  <w:style w:type="paragraph" w:styleId="CommentText">
    <w:name w:val="annotation text"/>
    <w:basedOn w:val="Normal"/>
    <w:link w:val="CommentTextChar"/>
    <w:uiPriority w:val="99"/>
    <w:unhideWhenUsed/>
    <w:rsid w:val="00920937"/>
    <w:rPr>
      <w:sz w:val="20"/>
      <w:szCs w:val="20"/>
    </w:rPr>
  </w:style>
  <w:style w:type="character" w:customStyle="1" w:styleId="CommentTextChar">
    <w:name w:val="Comment Text Char"/>
    <w:basedOn w:val="DefaultParagraphFont"/>
    <w:link w:val="CommentText"/>
    <w:uiPriority w:val="99"/>
    <w:rsid w:val="00920937"/>
    <w:rPr>
      <w:rFonts w:ascii="Arial Black" w:eastAsia="Times New Roman" w:hAnsi="Arial Black" w:cs="Times New Roman"/>
      <w:b/>
      <w:sz w:val="20"/>
      <w:szCs w:val="20"/>
    </w:rPr>
  </w:style>
  <w:style w:type="paragraph" w:styleId="CommentSubject">
    <w:name w:val="annotation subject"/>
    <w:basedOn w:val="CommentText"/>
    <w:next w:val="CommentText"/>
    <w:link w:val="CommentSubjectChar"/>
    <w:uiPriority w:val="99"/>
    <w:semiHidden/>
    <w:unhideWhenUsed/>
    <w:rsid w:val="00920937"/>
    <w:rPr>
      <w:bCs/>
    </w:rPr>
  </w:style>
  <w:style w:type="character" w:customStyle="1" w:styleId="CommentSubjectChar">
    <w:name w:val="Comment Subject Char"/>
    <w:basedOn w:val="CommentTextChar"/>
    <w:link w:val="CommentSubject"/>
    <w:uiPriority w:val="99"/>
    <w:semiHidden/>
    <w:rsid w:val="00920937"/>
    <w:rPr>
      <w:rFonts w:ascii="Arial Black" w:eastAsia="Times New Roman" w:hAnsi="Arial Black" w:cs="Times New Roman"/>
      <w:b/>
      <w:bCs/>
      <w:sz w:val="20"/>
      <w:szCs w:val="20"/>
    </w:rPr>
  </w:style>
  <w:style w:type="paragraph" w:styleId="Revision">
    <w:name w:val="Revision"/>
    <w:hidden/>
    <w:uiPriority w:val="99"/>
    <w:semiHidden/>
    <w:rsid w:val="00D90794"/>
    <w:pPr>
      <w:spacing w:after="0" w:line="240" w:lineRule="auto"/>
    </w:pPr>
    <w:rPr>
      <w:rFonts w:ascii="Arial Black" w:eastAsia="Times New Roman" w:hAnsi="Arial Black" w:cs="Times New Roman"/>
      <w:b/>
      <w:sz w:val="24"/>
      <w:szCs w:val="24"/>
    </w:rPr>
  </w:style>
  <w:style w:type="paragraph" w:styleId="FootnoteText">
    <w:name w:val="footnote text"/>
    <w:basedOn w:val="Normal"/>
    <w:link w:val="FootnoteTextChar"/>
    <w:uiPriority w:val="99"/>
    <w:semiHidden/>
    <w:unhideWhenUsed/>
    <w:rsid w:val="00942F3D"/>
    <w:pPr>
      <w:widowControl w:val="0"/>
      <w:autoSpaceDE w:val="0"/>
      <w:autoSpaceDN w:val="0"/>
    </w:pPr>
    <w:rPr>
      <w:rFonts w:ascii="Arial" w:eastAsia="Arial" w:hAnsi="Arial" w:cs="Arial"/>
      <w:b w:val="0"/>
      <w:sz w:val="20"/>
      <w:szCs w:val="20"/>
      <w:lang w:val="en-US"/>
    </w:rPr>
  </w:style>
  <w:style w:type="character" w:customStyle="1" w:styleId="FootnoteTextChar">
    <w:name w:val="Footnote Text Char"/>
    <w:basedOn w:val="DefaultParagraphFont"/>
    <w:link w:val="FootnoteText"/>
    <w:uiPriority w:val="99"/>
    <w:semiHidden/>
    <w:rsid w:val="00942F3D"/>
    <w:rPr>
      <w:rFonts w:ascii="Arial" w:eastAsia="Arial" w:hAnsi="Arial" w:cs="Arial"/>
      <w:sz w:val="20"/>
      <w:szCs w:val="20"/>
      <w:lang w:val="en-US"/>
    </w:rPr>
  </w:style>
  <w:style w:type="character" w:styleId="FootnoteReference">
    <w:name w:val="footnote reference"/>
    <w:basedOn w:val="DefaultParagraphFont"/>
    <w:uiPriority w:val="99"/>
    <w:semiHidden/>
    <w:unhideWhenUsed/>
    <w:rsid w:val="00942F3D"/>
    <w:rPr>
      <w:vertAlign w:val="superscript"/>
    </w:rPr>
  </w:style>
  <w:style w:type="character" w:customStyle="1" w:styleId="cf01">
    <w:name w:val="cf01"/>
    <w:basedOn w:val="DefaultParagraphFont"/>
    <w:rsid w:val="00EF6F55"/>
    <w:rPr>
      <w:rFonts w:ascii="Segoe UI" w:hAnsi="Segoe UI" w:cs="Segoe UI" w:hint="default"/>
      <w:sz w:val="18"/>
      <w:szCs w:val="18"/>
    </w:rPr>
  </w:style>
  <w:style w:type="character" w:styleId="UnresolvedMention">
    <w:name w:val="Unresolved Mention"/>
    <w:basedOn w:val="DefaultParagraphFont"/>
    <w:uiPriority w:val="99"/>
    <w:semiHidden/>
    <w:unhideWhenUsed/>
    <w:rsid w:val="000A13D6"/>
    <w:rPr>
      <w:color w:val="605E5C"/>
      <w:shd w:val="clear" w:color="auto" w:fill="E1DFDD"/>
    </w:rPr>
  </w:style>
  <w:style w:type="paragraph" w:customStyle="1" w:styleId="Default">
    <w:name w:val="Default"/>
    <w:rsid w:val="002B2A6B"/>
    <w:pPr>
      <w:autoSpaceDE w:val="0"/>
      <w:autoSpaceDN w:val="0"/>
      <w:adjustRightInd w:val="0"/>
      <w:spacing w:after="0" w:line="240" w:lineRule="auto"/>
    </w:pPr>
    <w:rPr>
      <w:rFonts w:ascii="Verdana" w:eastAsia="Times New Roman" w:hAnsi="Verdana" w:cs="Verdana"/>
      <w:color w:val="000000"/>
      <w:sz w:val="24"/>
      <w:szCs w:val="24"/>
    </w:rPr>
  </w:style>
  <w:style w:type="table" w:customStyle="1" w:styleId="TableGrid1">
    <w:name w:val="Table Grid1"/>
    <w:basedOn w:val="TableNormal"/>
    <w:next w:val="TableGrid"/>
    <w:uiPriority w:val="39"/>
    <w:rsid w:val="0057240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A74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20815">
      <w:bodyDiv w:val="1"/>
      <w:marLeft w:val="0"/>
      <w:marRight w:val="0"/>
      <w:marTop w:val="0"/>
      <w:marBottom w:val="0"/>
      <w:divBdr>
        <w:top w:val="none" w:sz="0" w:space="0" w:color="auto"/>
        <w:left w:val="none" w:sz="0" w:space="0" w:color="auto"/>
        <w:bottom w:val="none" w:sz="0" w:space="0" w:color="auto"/>
        <w:right w:val="none" w:sz="0" w:space="0" w:color="auto"/>
      </w:divBdr>
    </w:div>
    <w:div w:id="225066747">
      <w:bodyDiv w:val="1"/>
      <w:marLeft w:val="0"/>
      <w:marRight w:val="0"/>
      <w:marTop w:val="0"/>
      <w:marBottom w:val="0"/>
      <w:divBdr>
        <w:top w:val="none" w:sz="0" w:space="0" w:color="auto"/>
        <w:left w:val="none" w:sz="0" w:space="0" w:color="auto"/>
        <w:bottom w:val="none" w:sz="0" w:space="0" w:color="auto"/>
        <w:right w:val="none" w:sz="0" w:space="0" w:color="auto"/>
      </w:divBdr>
    </w:div>
    <w:div w:id="448593927">
      <w:bodyDiv w:val="1"/>
      <w:marLeft w:val="0"/>
      <w:marRight w:val="0"/>
      <w:marTop w:val="0"/>
      <w:marBottom w:val="0"/>
      <w:divBdr>
        <w:top w:val="none" w:sz="0" w:space="0" w:color="auto"/>
        <w:left w:val="none" w:sz="0" w:space="0" w:color="auto"/>
        <w:bottom w:val="none" w:sz="0" w:space="0" w:color="auto"/>
        <w:right w:val="none" w:sz="0" w:space="0" w:color="auto"/>
      </w:divBdr>
    </w:div>
    <w:div w:id="580530018">
      <w:bodyDiv w:val="1"/>
      <w:marLeft w:val="0"/>
      <w:marRight w:val="0"/>
      <w:marTop w:val="0"/>
      <w:marBottom w:val="0"/>
      <w:divBdr>
        <w:top w:val="none" w:sz="0" w:space="0" w:color="auto"/>
        <w:left w:val="none" w:sz="0" w:space="0" w:color="auto"/>
        <w:bottom w:val="none" w:sz="0" w:space="0" w:color="auto"/>
        <w:right w:val="none" w:sz="0" w:space="0" w:color="auto"/>
      </w:divBdr>
    </w:div>
    <w:div w:id="1137726073">
      <w:bodyDiv w:val="1"/>
      <w:marLeft w:val="0"/>
      <w:marRight w:val="0"/>
      <w:marTop w:val="0"/>
      <w:marBottom w:val="0"/>
      <w:divBdr>
        <w:top w:val="none" w:sz="0" w:space="0" w:color="auto"/>
        <w:left w:val="none" w:sz="0" w:space="0" w:color="auto"/>
        <w:bottom w:val="none" w:sz="0" w:space="0" w:color="auto"/>
        <w:right w:val="none" w:sz="0" w:space="0" w:color="auto"/>
      </w:divBdr>
      <w:divsChild>
        <w:div w:id="59838141">
          <w:marLeft w:val="0"/>
          <w:marRight w:val="0"/>
          <w:marTop w:val="0"/>
          <w:marBottom w:val="0"/>
          <w:divBdr>
            <w:top w:val="none" w:sz="0" w:space="0" w:color="auto"/>
            <w:left w:val="none" w:sz="0" w:space="0" w:color="auto"/>
            <w:bottom w:val="none" w:sz="0" w:space="0" w:color="auto"/>
            <w:right w:val="none" w:sz="0" w:space="0" w:color="auto"/>
          </w:divBdr>
        </w:div>
        <w:div w:id="2065445196">
          <w:marLeft w:val="0"/>
          <w:marRight w:val="0"/>
          <w:marTop w:val="0"/>
          <w:marBottom w:val="0"/>
          <w:divBdr>
            <w:top w:val="none" w:sz="0" w:space="0" w:color="auto"/>
            <w:left w:val="none" w:sz="0" w:space="0" w:color="auto"/>
            <w:bottom w:val="none" w:sz="0" w:space="0" w:color="auto"/>
            <w:right w:val="none" w:sz="0" w:space="0" w:color="auto"/>
          </w:divBdr>
        </w:div>
        <w:div w:id="1022702385">
          <w:marLeft w:val="0"/>
          <w:marRight w:val="0"/>
          <w:marTop w:val="0"/>
          <w:marBottom w:val="0"/>
          <w:divBdr>
            <w:top w:val="none" w:sz="0" w:space="0" w:color="auto"/>
            <w:left w:val="none" w:sz="0" w:space="0" w:color="auto"/>
            <w:bottom w:val="none" w:sz="0" w:space="0" w:color="auto"/>
            <w:right w:val="none" w:sz="0" w:space="0" w:color="auto"/>
          </w:divBdr>
        </w:div>
        <w:div w:id="1920870490">
          <w:marLeft w:val="0"/>
          <w:marRight w:val="0"/>
          <w:marTop w:val="0"/>
          <w:marBottom w:val="0"/>
          <w:divBdr>
            <w:top w:val="none" w:sz="0" w:space="0" w:color="auto"/>
            <w:left w:val="none" w:sz="0" w:space="0" w:color="auto"/>
            <w:bottom w:val="none" w:sz="0" w:space="0" w:color="auto"/>
            <w:right w:val="none" w:sz="0" w:space="0" w:color="auto"/>
          </w:divBdr>
        </w:div>
        <w:div w:id="333069970">
          <w:marLeft w:val="0"/>
          <w:marRight w:val="0"/>
          <w:marTop w:val="0"/>
          <w:marBottom w:val="0"/>
          <w:divBdr>
            <w:top w:val="none" w:sz="0" w:space="0" w:color="auto"/>
            <w:left w:val="none" w:sz="0" w:space="0" w:color="auto"/>
            <w:bottom w:val="none" w:sz="0" w:space="0" w:color="auto"/>
            <w:right w:val="none" w:sz="0" w:space="0" w:color="auto"/>
          </w:divBdr>
        </w:div>
        <w:div w:id="1853760987">
          <w:marLeft w:val="0"/>
          <w:marRight w:val="0"/>
          <w:marTop w:val="0"/>
          <w:marBottom w:val="0"/>
          <w:divBdr>
            <w:top w:val="none" w:sz="0" w:space="0" w:color="auto"/>
            <w:left w:val="none" w:sz="0" w:space="0" w:color="auto"/>
            <w:bottom w:val="none" w:sz="0" w:space="0" w:color="auto"/>
            <w:right w:val="none" w:sz="0" w:space="0" w:color="auto"/>
          </w:divBdr>
        </w:div>
        <w:div w:id="1175026454">
          <w:marLeft w:val="0"/>
          <w:marRight w:val="0"/>
          <w:marTop w:val="0"/>
          <w:marBottom w:val="0"/>
          <w:divBdr>
            <w:top w:val="none" w:sz="0" w:space="0" w:color="auto"/>
            <w:left w:val="none" w:sz="0" w:space="0" w:color="auto"/>
            <w:bottom w:val="none" w:sz="0" w:space="0" w:color="auto"/>
            <w:right w:val="none" w:sz="0" w:space="0" w:color="auto"/>
          </w:divBdr>
        </w:div>
        <w:div w:id="614531150">
          <w:marLeft w:val="0"/>
          <w:marRight w:val="0"/>
          <w:marTop w:val="0"/>
          <w:marBottom w:val="0"/>
          <w:divBdr>
            <w:top w:val="none" w:sz="0" w:space="0" w:color="auto"/>
            <w:left w:val="none" w:sz="0" w:space="0" w:color="auto"/>
            <w:bottom w:val="none" w:sz="0" w:space="0" w:color="auto"/>
            <w:right w:val="none" w:sz="0" w:space="0" w:color="auto"/>
          </w:divBdr>
        </w:div>
      </w:divsChild>
    </w:div>
    <w:div w:id="1309553816">
      <w:bodyDiv w:val="1"/>
      <w:marLeft w:val="0"/>
      <w:marRight w:val="0"/>
      <w:marTop w:val="0"/>
      <w:marBottom w:val="0"/>
      <w:divBdr>
        <w:top w:val="none" w:sz="0" w:space="0" w:color="auto"/>
        <w:left w:val="none" w:sz="0" w:space="0" w:color="auto"/>
        <w:bottom w:val="none" w:sz="0" w:space="0" w:color="auto"/>
        <w:right w:val="none" w:sz="0" w:space="0" w:color="auto"/>
      </w:divBdr>
    </w:div>
    <w:div w:id="1380325585">
      <w:bodyDiv w:val="1"/>
      <w:marLeft w:val="0"/>
      <w:marRight w:val="0"/>
      <w:marTop w:val="0"/>
      <w:marBottom w:val="0"/>
      <w:divBdr>
        <w:top w:val="none" w:sz="0" w:space="0" w:color="auto"/>
        <w:left w:val="none" w:sz="0" w:space="0" w:color="auto"/>
        <w:bottom w:val="none" w:sz="0" w:space="0" w:color="auto"/>
        <w:right w:val="none" w:sz="0" w:space="0" w:color="auto"/>
      </w:divBdr>
    </w:div>
    <w:div w:id="1438990284">
      <w:bodyDiv w:val="1"/>
      <w:marLeft w:val="0"/>
      <w:marRight w:val="0"/>
      <w:marTop w:val="0"/>
      <w:marBottom w:val="0"/>
      <w:divBdr>
        <w:top w:val="none" w:sz="0" w:space="0" w:color="auto"/>
        <w:left w:val="none" w:sz="0" w:space="0" w:color="auto"/>
        <w:bottom w:val="none" w:sz="0" w:space="0" w:color="auto"/>
        <w:right w:val="none" w:sz="0" w:space="0" w:color="auto"/>
      </w:divBdr>
      <w:divsChild>
        <w:div w:id="532350984">
          <w:marLeft w:val="0"/>
          <w:marRight w:val="0"/>
          <w:marTop w:val="0"/>
          <w:marBottom w:val="0"/>
          <w:divBdr>
            <w:top w:val="none" w:sz="0" w:space="0" w:color="auto"/>
            <w:left w:val="none" w:sz="0" w:space="0" w:color="auto"/>
            <w:bottom w:val="none" w:sz="0" w:space="0" w:color="auto"/>
            <w:right w:val="none" w:sz="0" w:space="0" w:color="auto"/>
          </w:divBdr>
        </w:div>
        <w:div w:id="761798017">
          <w:marLeft w:val="0"/>
          <w:marRight w:val="0"/>
          <w:marTop w:val="0"/>
          <w:marBottom w:val="0"/>
          <w:divBdr>
            <w:top w:val="none" w:sz="0" w:space="0" w:color="auto"/>
            <w:left w:val="none" w:sz="0" w:space="0" w:color="auto"/>
            <w:bottom w:val="none" w:sz="0" w:space="0" w:color="auto"/>
            <w:right w:val="none" w:sz="0" w:space="0" w:color="auto"/>
          </w:divBdr>
        </w:div>
        <w:div w:id="1743211247">
          <w:marLeft w:val="0"/>
          <w:marRight w:val="0"/>
          <w:marTop w:val="0"/>
          <w:marBottom w:val="0"/>
          <w:divBdr>
            <w:top w:val="none" w:sz="0" w:space="0" w:color="auto"/>
            <w:left w:val="none" w:sz="0" w:space="0" w:color="auto"/>
            <w:bottom w:val="none" w:sz="0" w:space="0" w:color="auto"/>
            <w:right w:val="none" w:sz="0" w:space="0" w:color="auto"/>
          </w:divBdr>
        </w:div>
        <w:div w:id="1270702753">
          <w:marLeft w:val="0"/>
          <w:marRight w:val="0"/>
          <w:marTop w:val="0"/>
          <w:marBottom w:val="0"/>
          <w:divBdr>
            <w:top w:val="none" w:sz="0" w:space="0" w:color="auto"/>
            <w:left w:val="none" w:sz="0" w:space="0" w:color="auto"/>
            <w:bottom w:val="none" w:sz="0" w:space="0" w:color="auto"/>
            <w:right w:val="none" w:sz="0" w:space="0" w:color="auto"/>
          </w:divBdr>
        </w:div>
        <w:div w:id="1712726852">
          <w:marLeft w:val="0"/>
          <w:marRight w:val="0"/>
          <w:marTop w:val="0"/>
          <w:marBottom w:val="0"/>
          <w:divBdr>
            <w:top w:val="none" w:sz="0" w:space="0" w:color="auto"/>
            <w:left w:val="none" w:sz="0" w:space="0" w:color="auto"/>
            <w:bottom w:val="none" w:sz="0" w:space="0" w:color="auto"/>
            <w:right w:val="none" w:sz="0" w:space="0" w:color="auto"/>
          </w:divBdr>
        </w:div>
        <w:div w:id="105469540">
          <w:marLeft w:val="0"/>
          <w:marRight w:val="0"/>
          <w:marTop w:val="0"/>
          <w:marBottom w:val="0"/>
          <w:divBdr>
            <w:top w:val="none" w:sz="0" w:space="0" w:color="auto"/>
            <w:left w:val="none" w:sz="0" w:space="0" w:color="auto"/>
            <w:bottom w:val="none" w:sz="0" w:space="0" w:color="auto"/>
            <w:right w:val="none" w:sz="0" w:space="0" w:color="auto"/>
          </w:divBdr>
        </w:div>
        <w:div w:id="1845195346">
          <w:marLeft w:val="0"/>
          <w:marRight w:val="0"/>
          <w:marTop w:val="0"/>
          <w:marBottom w:val="0"/>
          <w:divBdr>
            <w:top w:val="none" w:sz="0" w:space="0" w:color="auto"/>
            <w:left w:val="none" w:sz="0" w:space="0" w:color="auto"/>
            <w:bottom w:val="none" w:sz="0" w:space="0" w:color="auto"/>
            <w:right w:val="none" w:sz="0" w:space="0" w:color="auto"/>
          </w:divBdr>
        </w:div>
      </w:divsChild>
    </w:div>
    <w:div w:id="1747610135">
      <w:bodyDiv w:val="1"/>
      <w:marLeft w:val="0"/>
      <w:marRight w:val="0"/>
      <w:marTop w:val="0"/>
      <w:marBottom w:val="0"/>
      <w:divBdr>
        <w:top w:val="none" w:sz="0" w:space="0" w:color="auto"/>
        <w:left w:val="none" w:sz="0" w:space="0" w:color="auto"/>
        <w:bottom w:val="none" w:sz="0" w:space="0" w:color="auto"/>
        <w:right w:val="none" w:sz="0" w:space="0" w:color="auto"/>
      </w:divBdr>
    </w:div>
    <w:div w:id="1781602054">
      <w:bodyDiv w:val="1"/>
      <w:marLeft w:val="0"/>
      <w:marRight w:val="0"/>
      <w:marTop w:val="0"/>
      <w:marBottom w:val="0"/>
      <w:divBdr>
        <w:top w:val="none" w:sz="0" w:space="0" w:color="auto"/>
        <w:left w:val="none" w:sz="0" w:space="0" w:color="auto"/>
        <w:bottom w:val="none" w:sz="0" w:space="0" w:color="auto"/>
        <w:right w:val="none" w:sz="0" w:space="0" w:color="auto"/>
      </w:divBdr>
      <w:divsChild>
        <w:div w:id="1171022295">
          <w:marLeft w:val="0"/>
          <w:marRight w:val="0"/>
          <w:marTop w:val="0"/>
          <w:marBottom w:val="0"/>
          <w:divBdr>
            <w:top w:val="none" w:sz="0" w:space="0" w:color="auto"/>
            <w:left w:val="none" w:sz="0" w:space="0" w:color="auto"/>
            <w:bottom w:val="none" w:sz="0" w:space="0" w:color="auto"/>
            <w:right w:val="none" w:sz="0" w:space="0" w:color="auto"/>
          </w:divBdr>
        </w:div>
        <w:div w:id="557715885">
          <w:marLeft w:val="0"/>
          <w:marRight w:val="0"/>
          <w:marTop w:val="0"/>
          <w:marBottom w:val="0"/>
          <w:divBdr>
            <w:top w:val="none" w:sz="0" w:space="0" w:color="auto"/>
            <w:left w:val="none" w:sz="0" w:space="0" w:color="auto"/>
            <w:bottom w:val="none" w:sz="0" w:space="0" w:color="auto"/>
            <w:right w:val="none" w:sz="0" w:space="0" w:color="auto"/>
          </w:divBdr>
        </w:div>
        <w:div w:id="720321697">
          <w:marLeft w:val="0"/>
          <w:marRight w:val="0"/>
          <w:marTop w:val="0"/>
          <w:marBottom w:val="0"/>
          <w:divBdr>
            <w:top w:val="none" w:sz="0" w:space="0" w:color="auto"/>
            <w:left w:val="none" w:sz="0" w:space="0" w:color="auto"/>
            <w:bottom w:val="none" w:sz="0" w:space="0" w:color="auto"/>
            <w:right w:val="none" w:sz="0" w:space="0" w:color="auto"/>
          </w:divBdr>
        </w:div>
        <w:div w:id="424499916">
          <w:marLeft w:val="0"/>
          <w:marRight w:val="0"/>
          <w:marTop w:val="0"/>
          <w:marBottom w:val="0"/>
          <w:divBdr>
            <w:top w:val="none" w:sz="0" w:space="0" w:color="auto"/>
            <w:left w:val="none" w:sz="0" w:space="0" w:color="auto"/>
            <w:bottom w:val="none" w:sz="0" w:space="0" w:color="auto"/>
            <w:right w:val="none" w:sz="0" w:space="0" w:color="auto"/>
          </w:divBdr>
        </w:div>
      </w:divsChild>
    </w:div>
    <w:div w:id="1859194462">
      <w:bodyDiv w:val="1"/>
      <w:marLeft w:val="0"/>
      <w:marRight w:val="0"/>
      <w:marTop w:val="0"/>
      <w:marBottom w:val="0"/>
      <w:divBdr>
        <w:top w:val="none" w:sz="0" w:space="0" w:color="auto"/>
        <w:left w:val="none" w:sz="0" w:space="0" w:color="auto"/>
        <w:bottom w:val="none" w:sz="0" w:space="0" w:color="auto"/>
        <w:right w:val="none" w:sz="0" w:space="0" w:color="auto"/>
      </w:divBdr>
      <w:divsChild>
        <w:div w:id="812134973">
          <w:marLeft w:val="0"/>
          <w:marRight w:val="0"/>
          <w:marTop w:val="0"/>
          <w:marBottom w:val="0"/>
          <w:divBdr>
            <w:top w:val="none" w:sz="0" w:space="0" w:color="auto"/>
            <w:left w:val="none" w:sz="0" w:space="0" w:color="auto"/>
            <w:bottom w:val="none" w:sz="0" w:space="0" w:color="auto"/>
            <w:right w:val="none" w:sz="0" w:space="0" w:color="auto"/>
          </w:divBdr>
        </w:div>
        <w:div w:id="1505172434">
          <w:marLeft w:val="0"/>
          <w:marRight w:val="0"/>
          <w:marTop w:val="0"/>
          <w:marBottom w:val="0"/>
          <w:divBdr>
            <w:top w:val="none" w:sz="0" w:space="0" w:color="auto"/>
            <w:left w:val="none" w:sz="0" w:space="0" w:color="auto"/>
            <w:bottom w:val="none" w:sz="0" w:space="0" w:color="auto"/>
            <w:right w:val="none" w:sz="0" w:space="0" w:color="auto"/>
          </w:divBdr>
        </w:div>
        <w:div w:id="1192188617">
          <w:marLeft w:val="0"/>
          <w:marRight w:val="0"/>
          <w:marTop w:val="0"/>
          <w:marBottom w:val="0"/>
          <w:divBdr>
            <w:top w:val="none" w:sz="0" w:space="0" w:color="auto"/>
            <w:left w:val="none" w:sz="0" w:space="0" w:color="auto"/>
            <w:bottom w:val="none" w:sz="0" w:space="0" w:color="auto"/>
            <w:right w:val="none" w:sz="0" w:space="0" w:color="auto"/>
          </w:divBdr>
        </w:div>
        <w:div w:id="1695155533">
          <w:marLeft w:val="0"/>
          <w:marRight w:val="0"/>
          <w:marTop w:val="0"/>
          <w:marBottom w:val="0"/>
          <w:divBdr>
            <w:top w:val="none" w:sz="0" w:space="0" w:color="auto"/>
            <w:left w:val="none" w:sz="0" w:space="0" w:color="auto"/>
            <w:bottom w:val="none" w:sz="0" w:space="0" w:color="auto"/>
            <w:right w:val="none" w:sz="0" w:space="0" w:color="auto"/>
          </w:divBdr>
        </w:div>
      </w:divsChild>
    </w:div>
    <w:div w:id="189237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wnload.apprenticeships.education.gov.uk/apa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nor.blakeley\AppData\Local\Microsoft\Windows\Temporary%20Internet%20Files\Content.Outlook\C7IKT3V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75F9AE529E5747A4DC0AFB66894B15" ma:contentTypeVersion="13" ma:contentTypeDescription="Create a new document." ma:contentTypeScope="" ma:versionID="e02b295d6d981e0501c8dd03f32531ce">
  <xsd:schema xmlns:xsd="http://www.w3.org/2001/XMLSchema" xmlns:xs="http://www.w3.org/2001/XMLSchema" xmlns:p="http://schemas.microsoft.com/office/2006/metadata/properties" xmlns:ns1="http://schemas.microsoft.com/sharepoint/v3" xmlns:ns3="6e13bfe8-f429-45fe-822c-9e212c98fe94" xmlns:ns4="870b5a2a-1d43-4633-8519-06ea0b82f636" targetNamespace="http://schemas.microsoft.com/office/2006/metadata/properties" ma:root="true" ma:fieldsID="30a3cd8d7c918706e844fc2e637fab4d" ns1:_="" ns3:_="" ns4:_="">
    <xsd:import namespace="http://schemas.microsoft.com/sharepoint/v3"/>
    <xsd:import namespace="6e13bfe8-f429-45fe-822c-9e212c98fe94"/>
    <xsd:import namespace="870b5a2a-1d43-4633-8519-06ea0b82f6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1:_ip_UnifiedCompliancePolicyProperties" minOccurs="0"/>
                <xsd:element ref="ns1:_ip_UnifiedCompliancePolicyUIAction"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13bfe8-f429-45fe-822c-9e212c98fe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0b5a2a-1d43-4633-8519-06ea0b82f6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F6ECF59-37AA-4B07-ABC1-FF41DBD7D3A8}">
  <ds:schemaRefs>
    <ds:schemaRef ds:uri="http://schemas.openxmlformats.org/officeDocument/2006/bibliography"/>
  </ds:schemaRefs>
</ds:datastoreItem>
</file>

<file path=customXml/itemProps2.xml><?xml version="1.0" encoding="utf-8"?>
<ds:datastoreItem xmlns:ds="http://schemas.openxmlformats.org/officeDocument/2006/customXml" ds:itemID="{33FCF894-14D2-438C-BBAD-28111AAF731D}">
  <ds:schemaRefs>
    <ds:schemaRef ds:uri="http://schemas.microsoft.com/sharepoint/v3/contenttype/forms"/>
  </ds:schemaRefs>
</ds:datastoreItem>
</file>

<file path=customXml/itemProps3.xml><?xml version="1.0" encoding="utf-8"?>
<ds:datastoreItem xmlns:ds="http://schemas.openxmlformats.org/officeDocument/2006/customXml" ds:itemID="{79520959-2727-49F4-9AF7-69366EE82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13bfe8-f429-45fe-822c-9e212c98fe94"/>
    <ds:schemaRef ds:uri="870b5a2a-1d43-4633-8519-06ea0b82f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7D3EC3-135C-48C0-AA5C-06A12D09B02B}">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Word template, portrait</vt:lpstr>
    </vt:vector>
  </TitlesOfParts>
  <Company>On Tap Communications Group Ltd</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 portrait</dc:title>
  <dc:creator>Elinor Blakeley</dc:creator>
  <cp:lastModifiedBy>Teresa Nahajski</cp:lastModifiedBy>
  <cp:revision>3</cp:revision>
  <cp:lastPrinted>2019-12-05T09:22:00Z</cp:lastPrinted>
  <dcterms:created xsi:type="dcterms:W3CDTF">2024-03-22T16:28:00Z</dcterms:created>
  <dcterms:modified xsi:type="dcterms:W3CDTF">2025-01-15T11:36:00Z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0x0101000175F9AE529E5747A4DC0AFB66894B15</vt:lpwstr>
  </property>
</Properties>
</file>